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6DB" w:rsidRDefault="009126DB" w:rsidP="009126DB">
      <w:pPr>
        <w:pStyle w:val="berschrift1"/>
      </w:pPr>
      <w:bookmarkStart w:id="0" w:name="_GoBack"/>
      <w:bookmarkEnd w:id="0"/>
      <w:r>
        <w:t xml:space="preserve">Weiterbildung </w:t>
      </w:r>
    </w:p>
    <w:p w:rsidR="009126DB" w:rsidRDefault="009126DB" w:rsidP="009126DB">
      <w:pPr>
        <w:pStyle w:val="berschrift1"/>
      </w:pPr>
      <w:r>
        <w:t>Zertifikatskurs Darstellendes Spiel</w:t>
      </w:r>
    </w:p>
    <w:p w:rsidR="009126DB" w:rsidRDefault="009126DB" w:rsidP="009126DB">
      <w:pPr>
        <w:pStyle w:val="berschrift1"/>
        <w:rPr>
          <w:b w:val="0"/>
        </w:rPr>
      </w:pPr>
      <w:r>
        <w:rPr>
          <w:b w:val="0"/>
        </w:rPr>
        <w:t xml:space="preserve"> ab September  2016</w:t>
      </w:r>
    </w:p>
    <w:p w:rsidR="009126DB" w:rsidRDefault="009126DB" w:rsidP="009126DB">
      <w:pPr>
        <w:pStyle w:val="berschrift1"/>
      </w:pPr>
      <w:r>
        <w:t>Ein Angebot vom ‚Theater Projekt Hamburg‘ in Zusammenarbeit mit dem NLQ (Niedersächsisches Landesinstitut für schulische Qualitätsentwicklung)</w:t>
      </w:r>
    </w:p>
    <w:p w:rsidR="009126DB" w:rsidRPr="001A2BED" w:rsidRDefault="009126DB" w:rsidP="009126DB">
      <w:pPr>
        <w:pStyle w:val="KeinLeerraum"/>
        <w:spacing w:line="360" w:lineRule="auto"/>
        <w:rPr>
          <w:rFonts w:ascii="Arial" w:hAnsi="Arial" w:cs="Arial"/>
          <w:sz w:val="20"/>
          <w:szCs w:val="20"/>
        </w:rPr>
      </w:pPr>
      <w:r w:rsidRPr="001A2BED">
        <w:rPr>
          <w:b/>
          <w:sz w:val="20"/>
          <w:szCs w:val="20"/>
        </w:rPr>
        <w:t>Darstellendes Spiel</w:t>
      </w:r>
      <w:r w:rsidRPr="001A2BED">
        <w:rPr>
          <w:sz w:val="20"/>
          <w:szCs w:val="20"/>
        </w:rPr>
        <w:t xml:space="preserve"> versteht sich als Beitrag zur Ausbildung der Sinne und als Teil einer ästhetischen Erziehung. Intensive Arbeit an Theaterprojekten bietet Möglichkeiten, medialer Prägung und Bedürfnis nach ständigem Wechsel der Reize entgegenzuwirken. Spielen fördert Sensibilität und Einfühlungsvermögen und stärkt Kritik- und Reflexionsfähigkeit sowie die Bereitschaft zur Übernahme von Verantwortung. Spiel ist ein einzigartiges Mittel zur Auseinandersetzung mit den Bedingungen menschlichen Lebens.</w:t>
      </w:r>
    </w:p>
    <w:p w:rsidR="009126DB" w:rsidRPr="001A2BED" w:rsidRDefault="009126DB" w:rsidP="009126DB">
      <w:pPr>
        <w:pStyle w:val="KeinLeerraum"/>
        <w:spacing w:line="360" w:lineRule="auto"/>
        <w:rPr>
          <w:rFonts w:ascii="Arial" w:hAnsi="Arial" w:cs="Arial"/>
          <w:sz w:val="20"/>
          <w:szCs w:val="20"/>
        </w:rPr>
      </w:pPr>
      <w:r w:rsidRPr="001A2BED">
        <w:rPr>
          <w:sz w:val="20"/>
          <w:szCs w:val="20"/>
        </w:rPr>
        <w:t xml:space="preserve">Ein erfolgreiche Arbeit mit den Mitteln des Theaters setzt jedoch eigenes Ausprobieren und  Erfahren voraus. Die Weiterbildung macht die Teilnehmer/-innnen auf praktische Weise mit den Grundlagen des Darstellenden Spiels vertraut. </w:t>
      </w:r>
    </w:p>
    <w:p w:rsidR="009126DB" w:rsidRPr="001A2BED" w:rsidRDefault="009126DB" w:rsidP="009126DB">
      <w:pPr>
        <w:pStyle w:val="KeinLeerraum"/>
        <w:spacing w:line="360" w:lineRule="auto"/>
        <w:rPr>
          <w:rFonts w:ascii="Arial" w:hAnsi="Arial" w:cs="Arial"/>
          <w:b/>
          <w:sz w:val="20"/>
          <w:szCs w:val="20"/>
        </w:rPr>
      </w:pPr>
      <w:r w:rsidRPr="001A2BED">
        <w:rPr>
          <w:b/>
          <w:sz w:val="20"/>
          <w:szCs w:val="20"/>
        </w:rPr>
        <w:t>Ziele</w:t>
      </w:r>
    </w:p>
    <w:p w:rsidR="009126DB" w:rsidRPr="001A2BED" w:rsidRDefault="009126DB" w:rsidP="009126DB">
      <w:pPr>
        <w:pStyle w:val="KeinLeerraum"/>
        <w:spacing w:line="360" w:lineRule="auto"/>
        <w:rPr>
          <w:rFonts w:ascii="Arial" w:hAnsi="Arial" w:cs="Arial"/>
          <w:sz w:val="20"/>
          <w:szCs w:val="20"/>
        </w:rPr>
      </w:pPr>
      <w:r w:rsidRPr="001A2BED">
        <w:rPr>
          <w:sz w:val="20"/>
          <w:szCs w:val="20"/>
        </w:rPr>
        <w:t>Lehrerinnen und Lehrer sollen eine Qualifikation erwerben, die eine Anwendung von Elementen des Darstellenden Spiels im eigenständigen Fach ´Darstellendes Spiel´, in anderen Unterrichtsfächern sowie in Projekten ermöglicht. Im Mittelpunkt steht die Vermittlung von Kenntnissen der theatralen Ausdrucksmittel und ihres adäquaten Einsatzes in Bezug auf szenische Umsetzung.</w:t>
      </w:r>
    </w:p>
    <w:p w:rsidR="009126DB" w:rsidRPr="00F4797E" w:rsidRDefault="009126DB" w:rsidP="009126DB">
      <w:pPr>
        <w:spacing w:line="240" w:lineRule="auto"/>
        <w:rPr>
          <w:rFonts w:ascii="Arial" w:hAnsi="Arial" w:cs="Arial"/>
          <w:b/>
          <w:sz w:val="20"/>
          <w:szCs w:val="20"/>
        </w:rPr>
      </w:pPr>
      <w:r w:rsidRPr="00F4797E">
        <w:rPr>
          <w:b/>
          <w:sz w:val="20"/>
          <w:szCs w:val="20"/>
        </w:rPr>
        <w:t xml:space="preserve">Inhalte </w:t>
      </w:r>
    </w:p>
    <w:p w:rsidR="009126DB" w:rsidRPr="00F4797E" w:rsidRDefault="009126DB" w:rsidP="009126DB">
      <w:pPr>
        <w:spacing w:line="240" w:lineRule="auto"/>
        <w:rPr>
          <w:rFonts w:ascii="Arial" w:hAnsi="Arial" w:cs="Arial"/>
          <w:sz w:val="20"/>
          <w:szCs w:val="20"/>
        </w:rPr>
      </w:pPr>
      <w:r w:rsidRPr="00F4797E">
        <w:rPr>
          <w:sz w:val="20"/>
          <w:szCs w:val="20"/>
        </w:rPr>
        <w:t>-      Schulung der Körper- und Sinneswahrnehmung</w:t>
      </w:r>
    </w:p>
    <w:p w:rsidR="009126DB" w:rsidRPr="00F4797E" w:rsidRDefault="009126DB" w:rsidP="009126DB">
      <w:pPr>
        <w:spacing w:line="240" w:lineRule="auto"/>
        <w:rPr>
          <w:rFonts w:ascii="Arial" w:hAnsi="Arial" w:cs="Arial"/>
          <w:sz w:val="20"/>
          <w:szCs w:val="20"/>
        </w:rPr>
      </w:pPr>
      <w:r>
        <w:rPr>
          <w:sz w:val="20"/>
          <w:szCs w:val="20"/>
        </w:rPr>
        <w:t xml:space="preserve">-      </w:t>
      </w:r>
      <w:r w:rsidRPr="00F4797E">
        <w:rPr>
          <w:sz w:val="20"/>
          <w:szCs w:val="20"/>
        </w:rPr>
        <w:t xml:space="preserve">Körper, Raum, Bewegung  </w:t>
      </w:r>
    </w:p>
    <w:p w:rsidR="009126DB" w:rsidRDefault="009126DB" w:rsidP="009126DB">
      <w:pPr>
        <w:spacing w:line="240" w:lineRule="auto"/>
        <w:rPr>
          <w:sz w:val="20"/>
          <w:szCs w:val="20"/>
        </w:rPr>
      </w:pPr>
      <w:r>
        <w:rPr>
          <w:sz w:val="20"/>
          <w:szCs w:val="20"/>
        </w:rPr>
        <w:t xml:space="preserve">-      </w:t>
      </w:r>
      <w:r w:rsidRPr="00F4797E">
        <w:rPr>
          <w:sz w:val="20"/>
          <w:szCs w:val="20"/>
        </w:rPr>
        <w:t xml:space="preserve">Bewegungsarbeit und Erprobung körpersprachlicher Mittel unter Einbeziehung musikalischer und </w:t>
      </w:r>
    </w:p>
    <w:p w:rsidR="009126DB" w:rsidRPr="00F4797E" w:rsidRDefault="009126DB" w:rsidP="009126DB">
      <w:pPr>
        <w:spacing w:line="240" w:lineRule="auto"/>
        <w:rPr>
          <w:rFonts w:ascii="Arial" w:hAnsi="Arial" w:cs="Arial"/>
          <w:sz w:val="20"/>
          <w:szCs w:val="20"/>
        </w:rPr>
      </w:pPr>
      <w:r>
        <w:rPr>
          <w:sz w:val="20"/>
          <w:szCs w:val="20"/>
        </w:rPr>
        <w:t xml:space="preserve">        </w:t>
      </w:r>
      <w:r w:rsidRPr="00F4797E">
        <w:rPr>
          <w:sz w:val="20"/>
          <w:szCs w:val="20"/>
        </w:rPr>
        <w:t>tänzerischer Elemente</w:t>
      </w:r>
    </w:p>
    <w:p w:rsidR="009126DB" w:rsidRPr="00F4797E" w:rsidRDefault="009126DB" w:rsidP="009126DB">
      <w:pPr>
        <w:spacing w:line="240" w:lineRule="auto"/>
        <w:rPr>
          <w:rFonts w:ascii="Arial" w:hAnsi="Arial" w:cs="Arial"/>
          <w:sz w:val="20"/>
          <w:szCs w:val="20"/>
        </w:rPr>
      </w:pPr>
      <w:r>
        <w:rPr>
          <w:sz w:val="20"/>
          <w:szCs w:val="20"/>
        </w:rPr>
        <w:t xml:space="preserve">-      </w:t>
      </w:r>
      <w:r w:rsidRPr="00F4797E">
        <w:rPr>
          <w:sz w:val="20"/>
          <w:szCs w:val="20"/>
        </w:rPr>
        <w:t xml:space="preserve">Partnerübungen, Interaktionsübungen, Contactimprovisationen </w:t>
      </w:r>
    </w:p>
    <w:p w:rsidR="009126DB" w:rsidRDefault="009126DB" w:rsidP="009126DB">
      <w:pPr>
        <w:spacing w:line="240" w:lineRule="auto"/>
        <w:rPr>
          <w:sz w:val="20"/>
          <w:szCs w:val="20"/>
        </w:rPr>
      </w:pPr>
      <w:r>
        <w:rPr>
          <w:sz w:val="20"/>
          <w:szCs w:val="20"/>
        </w:rPr>
        <w:t xml:space="preserve">-      </w:t>
      </w:r>
      <w:r w:rsidRPr="00F4797E">
        <w:rPr>
          <w:sz w:val="20"/>
          <w:szCs w:val="20"/>
        </w:rPr>
        <w:t xml:space="preserve">Improvisationstechniken unter Einbeziehung von Elementen des Clownspiels und des experimentellen </w:t>
      </w:r>
    </w:p>
    <w:p w:rsidR="009126DB" w:rsidRPr="00F4797E" w:rsidRDefault="009126DB" w:rsidP="009126DB">
      <w:pPr>
        <w:spacing w:line="240" w:lineRule="auto"/>
        <w:rPr>
          <w:rFonts w:ascii="Arial" w:hAnsi="Arial" w:cs="Arial"/>
          <w:sz w:val="20"/>
          <w:szCs w:val="20"/>
        </w:rPr>
      </w:pPr>
      <w:r>
        <w:rPr>
          <w:sz w:val="20"/>
          <w:szCs w:val="20"/>
        </w:rPr>
        <w:t xml:space="preserve">       </w:t>
      </w:r>
      <w:r w:rsidRPr="00F4797E">
        <w:rPr>
          <w:sz w:val="20"/>
          <w:szCs w:val="20"/>
        </w:rPr>
        <w:t>Theaters</w:t>
      </w:r>
    </w:p>
    <w:p w:rsidR="009126DB" w:rsidRPr="00F4797E" w:rsidRDefault="009126DB" w:rsidP="009126DB">
      <w:pPr>
        <w:spacing w:line="240" w:lineRule="auto"/>
        <w:rPr>
          <w:rFonts w:ascii="Arial" w:hAnsi="Arial" w:cs="Arial"/>
          <w:sz w:val="20"/>
          <w:szCs w:val="20"/>
        </w:rPr>
      </w:pPr>
      <w:r>
        <w:rPr>
          <w:sz w:val="20"/>
          <w:szCs w:val="20"/>
        </w:rPr>
        <w:t xml:space="preserve">-      </w:t>
      </w:r>
      <w:r w:rsidRPr="00F4797E">
        <w:rPr>
          <w:sz w:val="20"/>
          <w:szCs w:val="20"/>
        </w:rPr>
        <w:t>Atem, Stimme, Sprache</w:t>
      </w:r>
    </w:p>
    <w:p w:rsidR="009126DB" w:rsidRPr="00F4797E" w:rsidRDefault="009126DB" w:rsidP="009126DB">
      <w:pPr>
        <w:spacing w:line="240" w:lineRule="auto"/>
        <w:rPr>
          <w:rFonts w:ascii="Arial" w:hAnsi="Arial" w:cs="Arial"/>
          <w:sz w:val="20"/>
          <w:szCs w:val="20"/>
        </w:rPr>
      </w:pPr>
      <w:r>
        <w:rPr>
          <w:sz w:val="20"/>
          <w:szCs w:val="20"/>
        </w:rPr>
        <w:t xml:space="preserve">-      </w:t>
      </w:r>
      <w:r w:rsidRPr="00F4797E">
        <w:rPr>
          <w:sz w:val="20"/>
          <w:szCs w:val="20"/>
        </w:rPr>
        <w:t>Rollenarbeit und Schauspieletüden zur Vertiefung des situativen Verständnisses</w:t>
      </w:r>
    </w:p>
    <w:p w:rsidR="009126DB" w:rsidRPr="00F4797E" w:rsidRDefault="009126DB" w:rsidP="009126DB">
      <w:pPr>
        <w:spacing w:line="240" w:lineRule="auto"/>
        <w:rPr>
          <w:rFonts w:ascii="Arial" w:hAnsi="Arial" w:cs="Arial"/>
          <w:sz w:val="20"/>
          <w:szCs w:val="20"/>
        </w:rPr>
      </w:pPr>
      <w:r>
        <w:rPr>
          <w:sz w:val="20"/>
          <w:szCs w:val="20"/>
        </w:rPr>
        <w:t xml:space="preserve">-      </w:t>
      </w:r>
      <w:r w:rsidRPr="00F4797E">
        <w:rPr>
          <w:sz w:val="20"/>
          <w:szCs w:val="20"/>
        </w:rPr>
        <w:t>Spielentwicklung, Ideenfindung, Szenenfindung</w:t>
      </w:r>
    </w:p>
    <w:p w:rsidR="009126DB" w:rsidRPr="00F4797E" w:rsidRDefault="009126DB" w:rsidP="009126DB">
      <w:pPr>
        <w:spacing w:line="240" w:lineRule="auto"/>
        <w:rPr>
          <w:rFonts w:ascii="Arial" w:hAnsi="Arial" w:cs="Arial"/>
          <w:sz w:val="20"/>
          <w:szCs w:val="20"/>
        </w:rPr>
      </w:pPr>
      <w:r>
        <w:rPr>
          <w:sz w:val="20"/>
          <w:szCs w:val="20"/>
        </w:rPr>
        <w:t xml:space="preserve">-      </w:t>
      </w:r>
      <w:r w:rsidRPr="00F4797E">
        <w:rPr>
          <w:sz w:val="20"/>
          <w:szCs w:val="20"/>
        </w:rPr>
        <w:t xml:space="preserve">Spiel mit Textvorlagen, improvisierten oder selbstverfassten Texten </w:t>
      </w:r>
    </w:p>
    <w:p w:rsidR="009126DB" w:rsidRPr="00F4797E" w:rsidRDefault="009126DB" w:rsidP="009126DB">
      <w:pPr>
        <w:spacing w:line="240" w:lineRule="auto"/>
        <w:rPr>
          <w:rFonts w:ascii="Arial" w:hAnsi="Arial" w:cs="Arial"/>
          <w:sz w:val="20"/>
          <w:szCs w:val="20"/>
        </w:rPr>
      </w:pPr>
      <w:r>
        <w:rPr>
          <w:sz w:val="20"/>
          <w:szCs w:val="20"/>
        </w:rPr>
        <w:t xml:space="preserve">-      </w:t>
      </w:r>
      <w:r w:rsidRPr="00F4797E">
        <w:rPr>
          <w:sz w:val="20"/>
          <w:szCs w:val="20"/>
        </w:rPr>
        <w:t>Texte schreiben unter Berücksichtigung dramaturgischer Aspekte</w:t>
      </w:r>
    </w:p>
    <w:p w:rsidR="009126DB" w:rsidRPr="00F4797E" w:rsidRDefault="009126DB" w:rsidP="009126DB">
      <w:pPr>
        <w:spacing w:line="240" w:lineRule="auto"/>
        <w:rPr>
          <w:rFonts w:ascii="Arial" w:hAnsi="Arial" w:cs="Arial"/>
          <w:sz w:val="20"/>
          <w:szCs w:val="20"/>
        </w:rPr>
      </w:pPr>
      <w:r>
        <w:rPr>
          <w:sz w:val="20"/>
          <w:szCs w:val="20"/>
        </w:rPr>
        <w:t xml:space="preserve">-      </w:t>
      </w:r>
      <w:r w:rsidRPr="00F4797E">
        <w:rPr>
          <w:sz w:val="20"/>
          <w:szCs w:val="20"/>
        </w:rPr>
        <w:t>Einnehmen der Spielleiterrolle und Entwicklung von Anleitungskompetenz</w:t>
      </w:r>
    </w:p>
    <w:p w:rsidR="009126DB" w:rsidRPr="00F4797E" w:rsidRDefault="009126DB" w:rsidP="009126DB">
      <w:pPr>
        <w:spacing w:line="240" w:lineRule="auto"/>
        <w:rPr>
          <w:rFonts w:ascii="Arial" w:hAnsi="Arial" w:cs="Arial"/>
          <w:sz w:val="20"/>
          <w:szCs w:val="20"/>
        </w:rPr>
      </w:pPr>
      <w:r>
        <w:rPr>
          <w:sz w:val="20"/>
          <w:szCs w:val="20"/>
        </w:rPr>
        <w:t xml:space="preserve">-      </w:t>
      </w:r>
      <w:r w:rsidRPr="00F4797E">
        <w:rPr>
          <w:sz w:val="20"/>
          <w:szCs w:val="20"/>
        </w:rPr>
        <w:t>Unterrichtseinheiten, Unterrichtspraxis</w:t>
      </w:r>
    </w:p>
    <w:p w:rsidR="009126DB" w:rsidRPr="00F4797E" w:rsidRDefault="009126DB" w:rsidP="009126DB">
      <w:pPr>
        <w:spacing w:line="240" w:lineRule="auto"/>
        <w:rPr>
          <w:rFonts w:ascii="Arial" w:hAnsi="Arial" w:cs="Arial"/>
          <w:sz w:val="20"/>
          <w:szCs w:val="20"/>
        </w:rPr>
      </w:pPr>
      <w:r>
        <w:rPr>
          <w:sz w:val="20"/>
          <w:szCs w:val="20"/>
        </w:rPr>
        <w:t xml:space="preserve">-      </w:t>
      </w:r>
      <w:r w:rsidRPr="00F4797E">
        <w:rPr>
          <w:sz w:val="20"/>
          <w:szCs w:val="20"/>
        </w:rPr>
        <w:t xml:space="preserve">Im </w:t>
      </w:r>
      <w:r w:rsidRPr="00F4797E">
        <w:rPr>
          <w:b/>
          <w:sz w:val="20"/>
          <w:szCs w:val="20"/>
        </w:rPr>
        <w:t>Wahlbereich</w:t>
      </w:r>
      <w:r w:rsidRPr="00F4797E">
        <w:rPr>
          <w:sz w:val="20"/>
          <w:szCs w:val="20"/>
        </w:rPr>
        <w:t xml:space="preserve"> werden Vertiefungen angeboten. Mögliche Themenfelder sind:</w:t>
      </w:r>
    </w:p>
    <w:p w:rsidR="009126DB" w:rsidRPr="00F4797E" w:rsidRDefault="009126DB" w:rsidP="009126DB">
      <w:pPr>
        <w:spacing w:line="240" w:lineRule="auto"/>
        <w:rPr>
          <w:rFonts w:ascii="Arial" w:hAnsi="Arial" w:cs="Arial"/>
          <w:sz w:val="20"/>
          <w:szCs w:val="20"/>
        </w:rPr>
      </w:pPr>
      <w:r>
        <w:rPr>
          <w:sz w:val="20"/>
          <w:szCs w:val="20"/>
        </w:rPr>
        <w:t xml:space="preserve">-      </w:t>
      </w:r>
      <w:r w:rsidRPr="00F4797E">
        <w:rPr>
          <w:sz w:val="20"/>
          <w:szCs w:val="20"/>
        </w:rPr>
        <w:t>Anleitung zu Rezitationen, Lesungen und szenischen Lesungen</w:t>
      </w:r>
    </w:p>
    <w:p w:rsidR="009126DB" w:rsidRPr="00F4797E" w:rsidRDefault="009126DB" w:rsidP="009126DB">
      <w:pPr>
        <w:spacing w:line="240" w:lineRule="auto"/>
        <w:rPr>
          <w:rFonts w:ascii="Arial" w:hAnsi="Arial" w:cs="Arial"/>
          <w:sz w:val="20"/>
          <w:szCs w:val="20"/>
        </w:rPr>
      </w:pPr>
      <w:r>
        <w:rPr>
          <w:sz w:val="20"/>
          <w:szCs w:val="20"/>
        </w:rPr>
        <w:t xml:space="preserve">-      </w:t>
      </w:r>
      <w:r w:rsidRPr="00F4797E">
        <w:rPr>
          <w:sz w:val="20"/>
          <w:szCs w:val="20"/>
        </w:rPr>
        <w:t>Ideen für Kurzprojekte für Pausen, Schulhof, Stadt, Straßentheater</w:t>
      </w:r>
    </w:p>
    <w:p w:rsidR="009126DB" w:rsidRPr="00F4797E" w:rsidRDefault="009126DB" w:rsidP="009126DB">
      <w:pPr>
        <w:spacing w:line="240" w:lineRule="auto"/>
        <w:rPr>
          <w:rFonts w:ascii="Arial" w:hAnsi="Arial" w:cs="Arial"/>
          <w:sz w:val="20"/>
          <w:szCs w:val="20"/>
        </w:rPr>
      </w:pPr>
      <w:r>
        <w:rPr>
          <w:sz w:val="20"/>
          <w:szCs w:val="20"/>
        </w:rPr>
        <w:t xml:space="preserve">-      </w:t>
      </w:r>
      <w:r w:rsidRPr="00F4797E">
        <w:rPr>
          <w:sz w:val="20"/>
          <w:szCs w:val="20"/>
        </w:rPr>
        <w:t>Körperorientierte Spieltechniken und Spielformen</w:t>
      </w:r>
    </w:p>
    <w:p w:rsidR="009126DB" w:rsidRPr="00F4797E" w:rsidRDefault="009126DB" w:rsidP="009126DB">
      <w:pPr>
        <w:spacing w:line="240" w:lineRule="auto"/>
        <w:rPr>
          <w:rFonts w:ascii="Arial" w:hAnsi="Arial" w:cs="Arial"/>
          <w:sz w:val="20"/>
          <w:szCs w:val="20"/>
        </w:rPr>
      </w:pPr>
      <w:r>
        <w:rPr>
          <w:sz w:val="20"/>
          <w:szCs w:val="20"/>
        </w:rPr>
        <w:t xml:space="preserve">-     </w:t>
      </w:r>
      <w:r w:rsidRPr="00F4797E">
        <w:rPr>
          <w:sz w:val="20"/>
          <w:szCs w:val="20"/>
        </w:rPr>
        <w:t>Tanztheater, Tanzkampf, Choreographie</w:t>
      </w:r>
    </w:p>
    <w:p w:rsidR="009126DB" w:rsidRDefault="009126DB" w:rsidP="009126DB">
      <w:pPr>
        <w:spacing w:line="240" w:lineRule="auto"/>
        <w:rPr>
          <w:sz w:val="20"/>
          <w:szCs w:val="20"/>
        </w:rPr>
      </w:pPr>
      <w:r>
        <w:rPr>
          <w:sz w:val="20"/>
          <w:szCs w:val="20"/>
        </w:rPr>
        <w:t xml:space="preserve">-      </w:t>
      </w:r>
      <w:r w:rsidRPr="00F4797E">
        <w:rPr>
          <w:sz w:val="20"/>
          <w:szCs w:val="20"/>
        </w:rPr>
        <w:t xml:space="preserve">Bühnenkampf </w:t>
      </w:r>
      <w:r>
        <w:rPr>
          <w:sz w:val="20"/>
          <w:szCs w:val="20"/>
        </w:rPr>
        <w:t xml:space="preserve"> </w:t>
      </w:r>
      <w:r w:rsidRPr="00F4797E">
        <w:rPr>
          <w:sz w:val="20"/>
          <w:szCs w:val="20"/>
        </w:rPr>
        <w:t>und akrobatische Elemente</w:t>
      </w:r>
    </w:p>
    <w:p w:rsidR="009126DB" w:rsidRPr="00F4797E" w:rsidRDefault="009126DB" w:rsidP="009126DB">
      <w:pPr>
        <w:spacing w:line="240" w:lineRule="auto"/>
        <w:rPr>
          <w:rFonts w:ascii="Arial" w:hAnsi="Arial" w:cs="Arial"/>
          <w:sz w:val="20"/>
          <w:szCs w:val="20"/>
        </w:rPr>
      </w:pPr>
      <w:r>
        <w:rPr>
          <w:sz w:val="20"/>
          <w:szCs w:val="20"/>
        </w:rPr>
        <w:t>-      Inszenierungsarbeit – Einbeziehung verschiedenster theatraler Elemente</w:t>
      </w:r>
    </w:p>
    <w:p w:rsidR="009126DB" w:rsidRDefault="009126DB" w:rsidP="009126DB">
      <w:pPr>
        <w:pStyle w:val="Zwischenberschrift"/>
        <w:spacing w:line="360" w:lineRule="auto"/>
        <w:rPr>
          <w:rFonts w:ascii="Times New Roman" w:hAnsi="Times New Roman" w:cs="Arial"/>
          <w:bCs/>
          <w:szCs w:val="24"/>
        </w:rPr>
      </w:pPr>
      <w:r>
        <w:rPr>
          <w:rFonts w:ascii="Times New Roman" w:hAnsi="Times New Roman"/>
          <w:bCs/>
          <w:szCs w:val="24"/>
        </w:rPr>
        <w:lastRenderedPageBreak/>
        <w:t xml:space="preserve">Das Abschlußzertifikat beschreibt die Inhalte der Weiterbildung, die sich an den Modulen des NLQ-Rahmenplans für die Weiterbildung ´Darstellendes Spiel´ orientiert. </w:t>
      </w:r>
    </w:p>
    <w:p w:rsidR="009126DB" w:rsidRDefault="009126DB" w:rsidP="009126DB">
      <w:pPr>
        <w:pStyle w:val="Zwischenberschrift"/>
        <w:spacing w:line="360" w:lineRule="auto"/>
        <w:rPr>
          <w:rFonts w:ascii="Times New Roman" w:hAnsi="Times New Roman" w:cs="Arial"/>
          <w:bCs/>
          <w:szCs w:val="24"/>
        </w:rPr>
      </w:pPr>
      <w:r>
        <w:rPr>
          <w:rFonts w:ascii="Times New Roman" w:hAnsi="Times New Roman"/>
          <w:bCs/>
          <w:szCs w:val="24"/>
        </w:rPr>
        <w:t>Durch das Abschlußzertifikat des NLQ werden die TeilnehmerInnen qualifiziert, das Fach `Darstellendes Spiel` zu unterrichten. Dies ist keine Qualifikation im Sinne eines Zweitfaches.</w:t>
      </w:r>
    </w:p>
    <w:p w:rsidR="009126DB" w:rsidRDefault="009126DB" w:rsidP="009126DB">
      <w:pPr>
        <w:overflowPunct w:val="0"/>
        <w:autoSpaceDE w:val="0"/>
        <w:autoSpaceDN w:val="0"/>
        <w:adjustRightInd w:val="0"/>
        <w:rPr>
          <w:b/>
          <w:sz w:val="20"/>
        </w:rPr>
      </w:pPr>
    </w:p>
    <w:p w:rsidR="009126DB" w:rsidRDefault="009126DB" w:rsidP="009126DB">
      <w:pPr>
        <w:overflowPunct w:val="0"/>
        <w:autoSpaceDE w:val="0"/>
        <w:autoSpaceDN w:val="0"/>
        <w:adjustRightInd w:val="0"/>
        <w:rPr>
          <w:rFonts w:ascii="Arial" w:hAnsi="Arial" w:cs="Arial"/>
          <w:b/>
          <w:sz w:val="20"/>
        </w:rPr>
      </w:pPr>
      <w:r>
        <w:rPr>
          <w:b/>
          <w:sz w:val="20"/>
        </w:rPr>
        <w:t>Gesamtleitung</w:t>
      </w:r>
    </w:p>
    <w:p w:rsidR="009126DB" w:rsidRPr="006F43F9" w:rsidRDefault="009126DB" w:rsidP="009126DB">
      <w:pPr>
        <w:pStyle w:val="KeinLeerraum"/>
        <w:spacing w:line="360" w:lineRule="auto"/>
        <w:rPr>
          <w:sz w:val="20"/>
          <w:szCs w:val="20"/>
        </w:rPr>
      </w:pPr>
      <w:r w:rsidRPr="00F4797E">
        <w:rPr>
          <w:sz w:val="20"/>
          <w:szCs w:val="20"/>
        </w:rPr>
        <w:t xml:space="preserve">-    </w:t>
      </w:r>
      <w:r w:rsidRPr="00F4797E">
        <w:rPr>
          <w:b/>
          <w:sz w:val="20"/>
          <w:szCs w:val="20"/>
        </w:rPr>
        <w:t>Andrea Jolly:</w:t>
      </w:r>
      <w:r w:rsidRPr="00F4797E">
        <w:rPr>
          <w:sz w:val="20"/>
          <w:szCs w:val="20"/>
        </w:rPr>
        <w:t xml:space="preserve"> Schauspielausbildung; langjährige Berufspraxis als Schauspielerin für Bühne, Film und Fernsehen; Tätigkeit als Sprecherin; Diplom- und Theaterpädagogin; zahlreiche Theaterprojekte mit Kindern, Jugendlichen und Erwachsenen; Dozentin für Schauspiel an Hamburger Schauspielschulen; Dozentin an verschiedenen Universitäten, u.a. in Hamburg und Hannover;</w:t>
      </w:r>
      <w:r>
        <w:rPr>
          <w:sz w:val="20"/>
          <w:szCs w:val="20"/>
        </w:rPr>
        <w:t xml:space="preserve"> Gastdozentin u.a. für das LI Hamburg.</w:t>
      </w:r>
    </w:p>
    <w:p w:rsidR="009126DB" w:rsidRDefault="009126DB" w:rsidP="009126DB">
      <w:pPr>
        <w:pStyle w:val="KeinLeerraum"/>
        <w:spacing w:line="360" w:lineRule="auto"/>
        <w:rPr>
          <w:sz w:val="20"/>
          <w:szCs w:val="20"/>
        </w:rPr>
      </w:pPr>
      <w:r w:rsidRPr="00F4797E">
        <w:rPr>
          <w:sz w:val="20"/>
          <w:szCs w:val="20"/>
        </w:rPr>
        <w:t xml:space="preserve">-    </w:t>
      </w:r>
      <w:r w:rsidRPr="00F4797E">
        <w:rPr>
          <w:b/>
          <w:sz w:val="20"/>
          <w:szCs w:val="20"/>
        </w:rPr>
        <w:t>Udo Jolly:</w:t>
      </w:r>
      <w:r w:rsidRPr="00F4797E">
        <w:rPr>
          <w:sz w:val="20"/>
          <w:szCs w:val="20"/>
        </w:rPr>
        <w:t xml:space="preserve"> Schauspielausbildung; langjährige Berufspraxis als Schauspieler für Bühne, Film und Fernsehen; Tätigkeit als Sprecher; Autor und Dramaturg; Musikstudium; Diplom-Kulturmanager, Tätigkeiten in Bereichen wie Musiktheater, Tanz, Musical und Kinder- u. Jugendtheater; Dozent an verschiedenen Universitäten,</w:t>
      </w:r>
      <w:r>
        <w:rPr>
          <w:sz w:val="20"/>
          <w:szCs w:val="20"/>
        </w:rPr>
        <w:t xml:space="preserve"> u. a. in Hamburg, Hannover , </w:t>
      </w:r>
      <w:r w:rsidRPr="00F4797E">
        <w:rPr>
          <w:sz w:val="20"/>
          <w:szCs w:val="20"/>
        </w:rPr>
        <w:t>Bremen</w:t>
      </w:r>
      <w:r>
        <w:rPr>
          <w:sz w:val="20"/>
          <w:szCs w:val="20"/>
        </w:rPr>
        <w:t xml:space="preserve"> und Hildesheim; Gastdozent u.a. für das LI Hamburg.</w:t>
      </w:r>
    </w:p>
    <w:p w:rsidR="009126DB" w:rsidRPr="00F4797E" w:rsidRDefault="009126DB" w:rsidP="009126DB">
      <w:pPr>
        <w:pStyle w:val="KeinLeerraum"/>
        <w:spacing w:line="360" w:lineRule="auto"/>
        <w:rPr>
          <w:rFonts w:ascii="Arial" w:hAnsi="Arial" w:cs="Arial"/>
          <w:sz w:val="20"/>
          <w:szCs w:val="20"/>
        </w:rPr>
      </w:pPr>
    </w:p>
    <w:p w:rsidR="009126DB" w:rsidRPr="00E357DB" w:rsidRDefault="009126DB" w:rsidP="009126DB">
      <w:pPr>
        <w:pStyle w:val="KeinLeerraum"/>
        <w:spacing w:line="360" w:lineRule="auto"/>
        <w:rPr>
          <w:sz w:val="20"/>
          <w:szCs w:val="20"/>
        </w:rPr>
      </w:pPr>
      <w:r w:rsidRPr="00E357DB">
        <w:rPr>
          <w:sz w:val="20"/>
          <w:szCs w:val="20"/>
        </w:rPr>
        <w:t>Weitere Dozenten aus den Bereichen Theater- und Tanzpädagogik, Schauspiel und Regie sowie für die Unterrichtspraxis-Module werden das Team nach Bedarf und Möglichkeit ergänzen.</w:t>
      </w:r>
    </w:p>
    <w:p w:rsidR="009126DB" w:rsidRPr="006F43F9" w:rsidRDefault="009126DB" w:rsidP="009126DB">
      <w:pPr>
        <w:pStyle w:val="KeinLeerraum"/>
        <w:spacing w:line="360" w:lineRule="auto"/>
        <w:rPr>
          <w:b/>
          <w:sz w:val="20"/>
          <w:szCs w:val="20"/>
        </w:rPr>
      </w:pPr>
    </w:p>
    <w:p w:rsidR="009126DB" w:rsidRPr="006F43F9" w:rsidRDefault="009126DB" w:rsidP="009126DB">
      <w:pPr>
        <w:pStyle w:val="KeinLeerraum"/>
        <w:spacing w:line="360" w:lineRule="auto"/>
        <w:rPr>
          <w:rFonts w:ascii="Arial" w:hAnsi="Arial" w:cs="Arial"/>
          <w:b/>
          <w:sz w:val="20"/>
          <w:szCs w:val="20"/>
        </w:rPr>
      </w:pPr>
      <w:r w:rsidRPr="006F43F9">
        <w:rPr>
          <w:b/>
          <w:sz w:val="20"/>
          <w:szCs w:val="20"/>
        </w:rPr>
        <w:t>Ort</w:t>
      </w:r>
    </w:p>
    <w:p w:rsidR="009126DB" w:rsidRPr="006F43F9" w:rsidRDefault="009126DB" w:rsidP="009126DB">
      <w:pPr>
        <w:pStyle w:val="KeinLeerraum"/>
        <w:spacing w:line="360" w:lineRule="auto"/>
        <w:rPr>
          <w:rFonts w:ascii="Arial" w:hAnsi="Arial" w:cs="Arial"/>
          <w:sz w:val="20"/>
          <w:szCs w:val="20"/>
        </w:rPr>
      </w:pPr>
      <w:r w:rsidRPr="006F43F9">
        <w:rPr>
          <w:sz w:val="20"/>
          <w:szCs w:val="20"/>
        </w:rPr>
        <w:t xml:space="preserve">Ev.-luth. Marahrens Heimvolkshochschule Loccum, 31547 Rehburg-Loccum </w:t>
      </w:r>
    </w:p>
    <w:p w:rsidR="009126DB" w:rsidRPr="006F43F9" w:rsidRDefault="009126DB" w:rsidP="009126DB">
      <w:pPr>
        <w:pStyle w:val="KeinLeerraum"/>
        <w:spacing w:line="360" w:lineRule="auto"/>
        <w:rPr>
          <w:rFonts w:ascii="Arial" w:hAnsi="Arial" w:cs="Arial"/>
          <w:sz w:val="20"/>
          <w:szCs w:val="20"/>
        </w:rPr>
      </w:pPr>
    </w:p>
    <w:p w:rsidR="009126DB" w:rsidRPr="006F43F9" w:rsidRDefault="009126DB" w:rsidP="009126DB">
      <w:pPr>
        <w:pStyle w:val="KeinLeerraum"/>
        <w:spacing w:line="360" w:lineRule="auto"/>
        <w:rPr>
          <w:rFonts w:ascii="Arial" w:hAnsi="Arial" w:cs="Arial"/>
          <w:b/>
          <w:sz w:val="20"/>
          <w:szCs w:val="20"/>
        </w:rPr>
      </w:pPr>
      <w:r w:rsidRPr="006F43F9">
        <w:rPr>
          <w:b/>
          <w:sz w:val="20"/>
          <w:szCs w:val="20"/>
        </w:rPr>
        <w:t>Die zeitliche Struktur</w:t>
      </w:r>
    </w:p>
    <w:p w:rsidR="009126DB" w:rsidRPr="006F43F9" w:rsidRDefault="009126DB" w:rsidP="009126DB">
      <w:pPr>
        <w:pStyle w:val="KeinLeerraum"/>
        <w:spacing w:line="360" w:lineRule="auto"/>
        <w:rPr>
          <w:rFonts w:ascii="Arial" w:hAnsi="Arial" w:cs="Arial"/>
          <w:sz w:val="20"/>
          <w:szCs w:val="20"/>
        </w:rPr>
      </w:pPr>
      <w:r w:rsidRPr="006F43F9">
        <w:rPr>
          <w:sz w:val="20"/>
          <w:szCs w:val="20"/>
        </w:rPr>
        <w:t>Die gesamte Weiterbildung umfassst ca. 280 Unterrichtsstunden, die sich auf 10 Wochenenden mit insgesamt 24 Seminartagen in zwei Schuljahren verteilen, darunter pro Schuljahr drei unterrichtsbefreite Schultage. Ferientermine sind nicht geplant.</w:t>
      </w:r>
      <w:r>
        <w:rPr>
          <w:sz w:val="20"/>
          <w:szCs w:val="20"/>
        </w:rPr>
        <w:t xml:space="preserve"> Pro </w:t>
      </w:r>
      <w:r w:rsidRPr="006F43F9">
        <w:rPr>
          <w:sz w:val="20"/>
          <w:szCs w:val="20"/>
        </w:rPr>
        <w:t>Schuljahr sind 5 Wochenendkurse vorgesehen</w:t>
      </w:r>
      <w:r>
        <w:rPr>
          <w:sz w:val="20"/>
          <w:szCs w:val="20"/>
        </w:rPr>
        <w:t>.</w:t>
      </w:r>
    </w:p>
    <w:p w:rsidR="009126DB" w:rsidRPr="006F43F9" w:rsidRDefault="009126DB" w:rsidP="009126DB">
      <w:pPr>
        <w:pStyle w:val="KeinLeerraum"/>
        <w:spacing w:line="360" w:lineRule="auto"/>
        <w:rPr>
          <w:rFonts w:ascii="Arial" w:hAnsi="Arial" w:cs="Arial"/>
          <w:sz w:val="20"/>
          <w:szCs w:val="20"/>
        </w:rPr>
      </w:pPr>
      <w:r w:rsidRPr="006F43F9">
        <w:rPr>
          <w:sz w:val="20"/>
          <w:szCs w:val="20"/>
        </w:rPr>
        <w:t>Die Weiterbildung beginnt im September 201</w:t>
      </w:r>
      <w:r>
        <w:rPr>
          <w:sz w:val="20"/>
          <w:szCs w:val="20"/>
        </w:rPr>
        <w:t>6</w:t>
      </w:r>
      <w:r w:rsidRPr="006F43F9">
        <w:rPr>
          <w:sz w:val="20"/>
          <w:szCs w:val="20"/>
        </w:rPr>
        <w:t xml:space="preserve"> und endet vor den Sommerferien 201</w:t>
      </w:r>
      <w:r>
        <w:rPr>
          <w:sz w:val="20"/>
          <w:szCs w:val="20"/>
        </w:rPr>
        <w:t>8.</w:t>
      </w:r>
    </w:p>
    <w:p w:rsidR="009126DB" w:rsidRPr="006F43F9" w:rsidRDefault="009126DB" w:rsidP="009126DB">
      <w:pPr>
        <w:pStyle w:val="KeinLeerraum"/>
        <w:spacing w:line="360" w:lineRule="auto"/>
        <w:rPr>
          <w:rFonts w:ascii="Arial" w:hAnsi="Arial" w:cs="Arial"/>
          <w:sz w:val="20"/>
          <w:szCs w:val="20"/>
        </w:rPr>
      </w:pPr>
    </w:p>
    <w:p w:rsidR="009126DB" w:rsidRPr="006F43F9" w:rsidRDefault="009126DB" w:rsidP="009126DB">
      <w:pPr>
        <w:pStyle w:val="KeinLeerraum"/>
        <w:spacing w:line="360" w:lineRule="auto"/>
        <w:rPr>
          <w:b/>
          <w:sz w:val="20"/>
          <w:szCs w:val="20"/>
        </w:rPr>
      </w:pPr>
      <w:r w:rsidRPr="006F43F9">
        <w:rPr>
          <w:b/>
          <w:sz w:val="20"/>
          <w:szCs w:val="20"/>
        </w:rPr>
        <w:t>Termine</w:t>
      </w:r>
    </w:p>
    <w:p w:rsidR="009126DB" w:rsidRPr="006F43F9" w:rsidRDefault="009126DB" w:rsidP="009126DB">
      <w:pPr>
        <w:pStyle w:val="KeinLeerraum"/>
        <w:spacing w:line="360" w:lineRule="auto"/>
        <w:rPr>
          <w:sz w:val="20"/>
          <w:szCs w:val="20"/>
        </w:rPr>
      </w:pPr>
      <w:r w:rsidRPr="006F43F9">
        <w:rPr>
          <w:sz w:val="20"/>
          <w:szCs w:val="20"/>
        </w:rPr>
        <w:t xml:space="preserve">Seminar 1, </w:t>
      </w:r>
      <w:r w:rsidRPr="006F43F9">
        <w:rPr>
          <w:b/>
          <w:sz w:val="20"/>
          <w:szCs w:val="20"/>
        </w:rPr>
        <w:t>Grundlagen des Theaterspiels</w:t>
      </w:r>
      <w:r w:rsidRPr="006F43F9">
        <w:rPr>
          <w:sz w:val="20"/>
          <w:szCs w:val="20"/>
        </w:rPr>
        <w:t xml:space="preserve">, </w:t>
      </w:r>
      <w:r>
        <w:rPr>
          <w:sz w:val="20"/>
          <w:szCs w:val="20"/>
        </w:rPr>
        <w:t>Freitag, 16</w:t>
      </w:r>
      <w:r w:rsidRPr="006F43F9">
        <w:rPr>
          <w:sz w:val="20"/>
          <w:szCs w:val="20"/>
        </w:rPr>
        <w:t>. Sept</w:t>
      </w:r>
      <w:r>
        <w:rPr>
          <w:sz w:val="20"/>
          <w:szCs w:val="20"/>
        </w:rPr>
        <w:t xml:space="preserve">ember </w:t>
      </w:r>
      <w:r w:rsidRPr="006F43F9">
        <w:rPr>
          <w:sz w:val="20"/>
          <w:szCs w:val="20"/>
        </w:rPr>
        <w:t>201</w:t>
      </w:r>
      <w:r>
        <w:rPr>
          <w:sz w:val="20"/>
          <w:szCs w:val="20"/>
        </w:rPr>
        <w:t>6</w:t>
      </w:r>
      <w:r w:rsidRPr="006F43F9">
        <w:rPr>
          <w:sz w:val="20"/>
          <w:szCs w:val="20"/>
        </w:rPr>
        <w:t xml:space="preserve">, 10 Uhr, bis </w:t>
      </w:r>
      <w:r>
        <w:rPr>
          <w:sz w:val="20"/>
          <w:szCs w:val="20"/>
        </w:rPr>
        <w:t>Sa, 17.</w:t>
      </w:r>
      <w:r w:rsidRPr="006F43F9">
        <w:rPr>
          <w:sz w:val="20"/>
          <w:szCs w:val="20"/>
        </w:rPr>
        <w:t>Sept</w:t>
      </w:r>
      <w:r>
        <w:rPr>
          <w:sz w:val="20"/>
          <w:szCs w:val="20"/>
        </w:rPr>
        <w:t>.20</w:t>
      </w:r>
      <w:r w:rsidRPr="006F43F9">
        <w:rPr>
          <w:sz w:val="20"/>
          <w:szCs w:val="20"/>
        </w:rPr>
        <w:t>1</w:t>
      </w:r>
      <w:r>
        <w:rPr>
          <w:sz w:val="20"/>
          <w:szCs w:val="20"/>
        </w:rPr>
        <w:t>6</w:t>
      </w:r>
      <w:r w:rsidRPr="006F43F9">
        <w:rPr>
          <w:sz w:val="20"/>
          <w:szCs w:val="20"/>
        </w:rPr>
        <w:t>, 18 Uhr</w:t>
      </w:r>
    </w:p>
    <w:p w:rsidR="009126DB" w:rsidRPr="006F43F9" w:rsidRDefault="009126DB" w:rsidP="009126DB">
      <w:pPr>
        <w:pStyle w:val="KeinLeerraum"/>
        <w:spacing w:line="360" w:lineRule="auto"/>
        <w:rPr>
          <w:sz w:val="20"/>
          <w:szCs w:val="20"/>
        </w:rPr>
      </w:pPr>
      <w:r w:rsidRPr="006F43F9">
        <w:rPr>
          <w:sz w:val="20"/>
          <w:szCs w:val="20"/>
        </w:rPr>
        <w:t xml:space="preserve">Seminar 2, </w:t>
      </w:r>
      <w:r w:rsidRPr="006F43F9">
        <w:rPr>
          <w:b/>
          <w:sz w:val="20"/>
          <w:szCs w:val="20"/>
        </w:rPr>
        <w:t>Atem, Stimme, Sprechen</w:t>
      </w:r>
      <w:r w:rsidRPr="006F43F9">
        <w:rPr>
          <w:sz w:val="20"/>
          <w:szCs w:val="20"/>
        </w:rPr>
        <w:t>,</w:t>
      </w:r>
      <w:r w:rsidRPr="006F43F9">
        <w:rPr>
          <w:b/>
          <w:sz w:val="20"/>
          <w:szCs w:val="20"/>
        </w:rPr>
        <w:t xml:space="preserve"> </w:t>
      </w:r>
      <w:r w:rsidRPr="006F43F9">
        <w:rPr>
          <w:sz w:val="20"/>
          <w:szCs w:val="20"/>
        </w:rPr>
        <w:t xml:space="preserve">Freitag, </w:t>
      </w:r>
      <w:r>
        <w:rPr>
          <w:sz w:val="20"/>
          <w:szCs w:val="20"/>
        </w:rPr>
        <w:t>18</w:t>
      </w:r>
      <w:r w:rsidRPr="006F43F9">
        <w:rPr>
          <w:sz w:val="20"/>
          <w:szCs w:val="20"/>
        </w:rPr>
        <w:t>. November 201</w:t>
      </w:r>
      <w:r>
        <w:rPr>
          <w:sz w:val="20"/>
          <w:szCs w:val="20"/>
        </w:rPr>
        <w:t>6</w:t>
      </w:r>
      <w:r w:rsidRPr="006F43F9">
        <w:rPr>
          <w:sz w:val="20"/>
          <w:szCs w:val="20"/>
        </w:rPr>
        <w:t>, 17 Uhr, bis Samstag,</w:t>
      </w:r>
      <w:r>
        <w:rPr>
          <w:sz w:val="20"/>
          <w:szCs w:val="20"/>
        </w:rPr>
        <w:t xml:space="preserve"> 19</w:t>
      </w:r>
      <w:r w:rsidRPr="006F43F9">
        <w:rPr>
          <w:sz w:val="20"/>
          <w:szCs w:val="20"/>
        </w:rPr>
        <w:t>. Nov</w:t>
      </w:r>
      <w:r>
        <w:rPr>
          <w:sz w:val="20"/>
          <w:szCs w:val="20"/>
        </w:rPr>
        <w:t>. 2016</w:t>
      </w:r>
      <w:r w:rsidRPr="006F43F9">
        <w:rPr>
          <w:sz w:val="20"/>
          <w:szCs w:val="20"/>
        </w:rPr>
        <w:t>, 18 Uhr</w:t>
      </w:r>
    </w:p>
    <w:p w:rsidR="009126DB" w:rsidRDefault="009126DB" w:rsidP="009126DB">
      <w:pPr>
        <w:pStyle w:val="KeinLeerraum"/>
        <w:spacing w:line="360" w:lineRule="auto"/>
        <w:rPr>
          <w:sz w:val="20"/>
          <w:szCs w:val="20"/>
        </w:rPr>
      </w:pPr>
      <w:r w:rsidRPr="006F43F9">
        <w:rPr>
          <w:sz w:val="20"/>
          <w:szCs w:val="20"/>
        </w:rPr>
        <w:t xml:space="preserve">Seminar 3, </w:t>
      </w:r>
      <w:r w:rsidRPr="006F43F9">
        <w:rPr>
          <w:b/>
          <w:sz w:val="20"/>
          <w:szCs w:val="20"/>
        </w:rPr>
        <w:t>Spielentwicklung, Ideenfindung, Improvisation</w:t>
      </w:r>
      <w:r w:rsidRPr="006F43F9">
        <w:rPr>
          <w:sz w:val="20"/>
          <w:szCs w:val="20"/>
        </w:rPr>
        <w:t>,</w:t>
      </w:r>
      <w:r>
        <w:rPr>
          <w:sz w:val="20"/>
          <w:szCs w:val="20"/>
        </w:rPr>
        <w:t xml:space="preserve"> Freitag, 17</w:t>
      </w:r>
      <w:r w:rsidRPr="006F43F9">
        <w:rPr>
          <w:sz w:val="20"/>
          <w:szCs w:val="20"/>
        </w:rPr>
        <w:t>. Februar 201</w:t>
      </w:r>
      <w:r>
        <w:rPr>
          <w:sz w:val="20"/>
          <w:szCs w:val="20"/>
        </w:rPr>
        <w:t>7</w:t>
      </w:r>
      <w:r w:rsidRPr="006F43F9">
        <w:rPr>
          <w:sz w:val="20"/>
          <w:szCs w:val="20"/>
        </w:rPr>
        <w:t xml:space="preserve">, 17 Uhr, bis Sonntag, </w:t>
      </w:r>
    </w:p>
    <w:p w:rsidR="009126DB" w:rsidRPr="006F43F9" w:rsidRDefault="009126DB" w:rsidP="009126DB">
      <w:pPr>
        <w:pStyle w:val="KeinLeerraum"/>
        <w:spacing w:line="360" w:lineRule="auto"/>
        <w:rPr>
          <w:sz w:val="20"/>
          <w:szCs w:val="20"/>
        </w:rPr>
      </w:pPr>
      <w:r>
        <w:rPr>
          <w:sz w:val="20"/>
          <w:szCs w:val="20"/>
        </w:rPr>
        <w:t xml:space="preserve">                  19</w:t>
      </w:r>
      <w:r w:rsidRPr="006F43F9">
        <w:rPr>
          <w:sz w:val="20"/>
          <w:szCs w:val="20"/>
        </w:rPr>
        <w:t>. Februar 201</w:t>
      </w:r>
      <w:r>
        <w:rPr>
          <w:sz w:val="20"/>
          <w:szCs w:val="20"/>
        </w:rPr>
        <w:t>7</w:t>
      </w:r>
      <w:r w:rsidRPr="006F43F9">
        <w:rPr>
          <w:sz w:val="20"/>
          <w:szCs w:val="20"/>
        </w:rPr>
        <w:t>, 16 Uhr</w:t>
      </w:r>
    </w:p>
    <w:p w:rsidR="009126DB" w:rsidRPr="006F43F9" w:rsidRDefault="009126DB" w:rsidP="009126DB">
      <w:pPr>
        <w:pStyle w:val="KeinLeerraum"/>
        <w:spacing w:line="360" w:lineRule="auto"/>
        <w:rPr>
          <w:sz w:val="20"/>
          <w:szCs w:val="20"/>
        </w:rPr>
      </w:pPr>
      <w:r w:rsidRPr="006F43F9">
        <w:rPr>
          <w:sz w:val="20"/>
          <w:szCs w:val="20"/>
        </w:rPr>
        <w:t xml:space="preserve">Seminar 4, </w:t>
      </w:r>
      <w:r w:rsidRPr="006F43F9">
        <w:rPr>
          <w:b/>
          <w:sz w:val="20"/>
          <w:szCs w:val="20"/>
        </w:rPr>
        <w:t>Arbeit an Rolle und Figur</w:t>
      </w:r>
      <w:r w:rsidRPr="006F43F9">
        <w:rPr>
          <w:sz w:val="20"/>
          <w:szCs w:val="20"/>
        </w:rPr>
        <w:t xml:space="preserve">, Freitag, </w:t>
      </w:r>
      <w:r>
        <w:rPr>
          <w:sz w:val="20"/>
          <w:szCs w:val="20"/>
        </w:rPr>
        <w:t>12</w:t>
      </w:r>
      <w:r w:rsidRPr="006F43F9">
        <w:rPr>
          <w:sz w:val="20"/>
          <w:szCs w:val="20"/>
        </w:rPr>
        <w:t>.</w:t>
      </w:r>
      <w:r>
        <w:rPr>
          <w:sz w:val="20"/>
          <w:szCs w:val="20"/>
        </w:rPr>
        <w:t xml:space="preserve"> Mai</w:t>
      </w:r>
      <w:r w:rsidRPr="006F43F9">
        <w:rPr>
          <w:sz w:val="20"/>
          <w:szCs w:val="20"/>
        </w:rPr>
        <w:t xml:space="preserve"> 201</w:t>
      </w:r>
      <w:r>
        <w:rPr>
          <w:sz w:val="20"/>
          <w:szCs w:val="20"/>
        </w:rPr>
        <w:t>7</w:t>
      </w:r>
      <w:r w:rsidRPr="006F43F9">
        <w:rPr>
          <w:sz w:val="20"/>
          <w:szCs w:val="20"/>
        </w:rPr>
        <w:t xml:space="preserve">, 17 Uhr, bis Sonntag, </w:t>
      </w:r>
      <w:r>
        <w:rPr>
          <w:sz w:val="20"/>
          <w:szCs w:val="20"/>
        </w:rPr>
        <w:t>14. Mai</w:t>
      </w:r>
      <w:r w:rsidRPr="006F43F9">
        <w:rPr>
          <w:sz w:val="20"/>
          <w:szCs w:val="20"/>
        </w:rPr>
        <w:t xml:space="preserve"> 201</w:t>
      </w:r>
      <w:r>
        <w:rPr>
          <w:sz w:val="20"/>
          <w:szCs w:val="20"/>
        </w:rPr>
        <w:t>7</w:t>
      </w:r>
      <w:r w:rsidRPr="006F43F9">
        <w:rPr>
          <w:sz w:val="20"/>
          <w:szCs w:val="20"/>
        </w:rPr>
        <w:t>, 16 Uhr</w:t>
      </w:r>
    </w:p>
    <w:p w:rsidR="009126DB" w:rsidRPr="006F43F9" w:rsidRDefault="009126DB" w:rsidP="009126DB">
      <w:pPr>
        <w:pStyle w:val="KeinLeerraum"/>
        <w:spacing w:line="360" w:lineRule="auto"/>
        <w:rPr>
          <w:sz w:val="20"/>
          <w:szCs w:val="20"/>
        </w:rPr>
      </w:pPr>
      <w:r w:rsidRPr="006F43F9">
        <w:rPr>
          <w:sz w:val="20"/>
          <w:szCs w:val="20"/>
        </w:rPr>
        <w:t xml:space="preserve">Seminar 5, </w:t>
      </w:r>
      <w:r w:rsidRPr="006F43F9">
        <w:rPr>
          <w:b/>
          <w:sz w:val="20"/>
          <w:szCs w:val="20"/>
        </w:rPr>
        <w:t>Von der Improvisation zur Szene</w:t>
      </w:r>
      <w:r w:rsidRPr="006F43F9">
        <w:rPr>
          <w:sz w:val="20"/>
          <w:szCs w:val="20"/>
        </w:rPr>
        <w:t xml:space="preserve">, Freitag, </w:t>
      </w:r>
      <w:r>
        <w:rPr>
          <w:sz w:val="20"/>
          <w:szCs w:val="20"/>
        </w:rPr>
        <w:t>16. Juni</w:t>
      </w:r>
      <w:r w:rsidRPr="006F43F9">
        <w:rPr>
          <w:sz w:val="20"/>
          <w:szCs w:val="20"/>
        </w:rPr>
        <w:t xml:space="preserve"> 201</w:t>
      </w:r>
      <w:r>
        <w:rPr>
          <w:sz w:val="20"/>
          <w:szCs w:val="20"/>
        </w:rPr>
        <w:t>7</w:t>
      </w:r>
      <w:r w:rsidRPr="006F43F9">
        <w:rPr>
          <w:sz w:val="20"/>
          <w:szCs w:val="20"/>
        </w:rPr>
        <w:t>, 10 Uhr, bis Sa</w:t>
      </w:r>
      <w:r>
        <w:rPr>
          <w:sz w:val="20"/>
          <w:szCs w:val="20"/>
        </w:rPr>
        <w:t>,</w:t>
      </w:r>
      <w:r w:rsidRPr="006F43F9">
        <w:rPr>
          <w:sz w:val="20"/>
          <w:szCs w:val="20"/>
        </w:rPr>
        <w:t xml:space="preserve"> </w:t>
      </w:r>
      <w:r>
        <w:rPr>
          <w:sz w:val="20"/>
          <w:szCs w:val="20"/>
        </w:rPr>
        <w:t>17.</w:t>
      </w:r>
      <w:r w:rsidRPr="006F43F9">
        <w:rPr>
          <w:sz w:val="20"/>
          <w:szCs w:val="20"/>
        </w:rPr>
        <w:t xml:space="preserve"> Ju</w:t>
      </w:r>
      <w:r>
        <w:rPr>
          <w:sz w:val="20"/>
          <w:szCs w:val="20"/>
        </w:rPr>
        <w:t>n</w:t>
      </w:r>
      <w:r w:rsidRPr="006F43F9">
        <w:rPr>
          <w:sz w:val="20"/>
          <w:szCs w:val="20"/>
        </w:rPr>
        <w:t>i 201</w:t>
      </w:r>
      <w:r>
        <w:rPr>
          <w:sz w:val="20"/>
          <w:szCs w:val="20"/>
        </w:rPr>
        <w:t>7</w:t>
      </w:r>
      <w:r w:rsidRPr="006F43F9">
        <w:rPr>
          <w:sz w:val="20"/>
          <w:szCs w:val="20"/>
        </w:rPr>
        <w:t>, 18 Uhr</w:t>
      </w:r>
    </w:p>
    <w:p w:rsidR="009126DB" w:rsidRPr="006F43F9" w:rsidRDefault="009126DB" w:rsidP="009126DB">
      <w:pPr>
        <w:pStyle w:val="KeinLeerraum"/>
        <w:spacing w:line="360" w:lineRule="auto"/>
        <w:rPr>
          <w:sz w:val="20"/>
          <w:szCs w:val="20"/>
        </w:rPr>
      </w:pPr>
      <w:r w:rsidRPr="006F43F9">
        <w:rPr>
          <w:sz w:val="20"/>
          <w:szCs w:val="20"/>
        </w:rPr>
        <w:t xml:space="preserve">Seminar 6, </w:t>
      </w:r>
      <w:r w:rsidRPr="006F43F9">
        <w:rPr>
          <w:b/>
          <w:sz w:val="20"/>
          <w:szCs w:val="20"/>
        </w:rPr>
        <w:t>Textarbeit und Dramaturgie</w:t>
      </w:r>
      <w:r w:rsidRPr="006F43F9">
        <w:rPr>
          <w:sz w:val="20"/>
          <w:szCs w:val="20"/>
        </w:rPr>
        <w:t xml:space="preserve">, </w:t>
      </w:r>
      <w:r>
        <w:rPr>
          <w:sz w:val="20"/>
          <w:szCs w:val="20"/>
        </w:rPr>
        <w:t>Freitag</w:t>
      </w:r>
      <w:r w:rsidRPr="006F43F9">
        <w:rPr>
          <w:sz w:val="20"/>
          <w:szCs w:val="20"/>
        </w:rPr>
        <w:t xml:space="preserve">, </w:t>
      </w:r>
      <w:r>
        <w:rPr>
          <w:sz w:val="20"/>
          <w:szCs w:val="20"/>
        </w:rPr>
        <w:t>15.</w:t>
      </w:r>
      <w:r w:rsidRPr="006F43F9">
        <w:rPr>
          <w:sz w:val="20"/>
          <w:szCs w:val="20"/>
        </w:rPr>
        <w:t xml:space="preserve"> </w:t>
      </w:r>
      <w:r>
        <w:rPr>
          <w:sz w:val="20"/>
          <w:szCs w:val="20"/>
        </w:rPr>
        <w:t>September</w:t>
      </w:r>
      <w:r w:rsidRPr="006F43F9">
        <w:rPr>
          <w:sz w:val="20"/>
          <w:szCs w:val="20"/>
        </w:rPr>
        <w:t xml:space="preserve"> 201</w:t>
      </w:r>
      <w:r>
        <w:rPr>
          <w:sz w:val="20"/>
          <w:szCs w:val="20"/>
        </w:rPr>
        <w:t>7</w:t>
      </w:r>
      <w:r w:rsidRPr="006F43F9">
        <w:rPr>
          <w:sz w:val="20"/>
          <w:szCs w:val="20"/>
        </w:rPr>
        <w:t>, 10 Uhr, bis S</w:t>
      </w:r>
      <w:r>
        <w:rPr>
          <w:sz w:val="20"/>
          <w:szCs w:val="20"/>
        </w:rPr>
        <w:t>a,</w:t>
      </w:r>
      <w:r w:rsidRPr="006F43F9">
        <w:rPr>
          <w:sz w:val="20"/>
          <w:szCs w:val="20"/>
        </w:rPr>
        <w:t xml:space="preserve"> </w:t>
      </w:r>
      <w:r>
        <w:rPr>
          <w:sz w:val="20"/>
          <w:szCs w:val="20"/>
        </w:rPr>
        <w:t>16.</w:t>
      </w:r>
      <w:r w:rsidRPr="006F43F9">
        <w:rPr>
          <w:sz w:val="20"/>
          <w:szCs w:val="20"/>
        </w:rPr>
        <w:t xml:space="preserve"> </w:t>
      </w:r>
      <w:r>
        <w:rPr>
          <w:sz w:val="20"/>
          <w:szCs w:val="20"/>
        </w:rPr>
        <w:t xml:space="preserve">Sept. </w:t>
      </w:r>
      <w:r w:rsidRPr="006F43F9">
        <w:rPr>
          <w:sz w:val="20"/>
          <w:szCs w:val="20"/>
        </w:rPr>
        <w:t>201</w:t>
      </w:r>
      <w:r>
        <w:rPr>
          <w:sz w:val="20"/>
          <w:szCs w:val="20"/>
        </w:rPr>
        <w:t>7</w:t>
      </w:r>
      <w:r w:rsidRPr="006F43F9">
        <w:rPr>
          <w:sz w:val="20"/>
          <w:szCs w:val="20"/>
        </w:rPr>
        <w:t>, 18 Uhr</w:t>
      </w:r>
    </w:p>
    <w:p w:rsidR="009126DB" w:rsidRPr="006F43F9" w:rsidRDefault="009126DB" w:rsidP="009126DB">
      <w:pPr>
        <w:pStyle w:val="KeinLeerraum"/>
        <w:spacing w:line="360" w:lineRule="auto"/>
        <w:rPr>
          <w:sz w:val="20"/>
          <w:szCs w:val="20"/>
        </w:rPr>
      </w:pPr>
      <w:r w:rsidRPr="006F43F9">
        <w:rPr>
          <w:sz w:val="20"/>
          <w:szCs w:val="20"/>
        </w:rPr>
        <w:t xml:space="preserve">Seminar 7, </w:t>
      </w:r>
      <w:r w:rsidRPr="006F43F9">
        <w:rPr>
          <w:b/>
          <w:sz w:val="20"/>
          <w:szCs w:val="20"/>
        </w:rPr>
        <w:t>Spielanleitung u. Inszenierung</w:t>
      </w:r>
      <w:r w:rsidRPr="006F43F9">
        <w:rPr>
          <w:sz w:val="20"/>
          <w:szCs w:val="20"/>
        </w:rPr>
        <w:t xml:space="preserve">, Freitag, </w:t>
      </w:r>
      <w:r>
        <w:rPr>
          <w:sz w:val="20"/>
          <w:szCs w:val="20"/>
        </w:rPr>
        <w:t xml:space="preserve">10. November </w:t>
      </w:r>
      <w:r w:rsidRPr="006F43F9">
        <w:rPr>
          <w:sz w:val="20"/>
          <w:szCs w:val="20"/>
        </w:rPr>
        <w:t>201</w:t>
      </w:r>
      <w:r>
        <w:rPr>
          <w:sz w:val="20"/>
          <w:szCs w:val="20"/>
        </w:rPr>
        <w:t>7</w:t>
      </w:r>
      <w:r w:rsidRPr="006F43F9">
        <w:rPr>
          <w:sz w:val="20"/>
          <w:szCs w:val="20"/>
        </w:rPr>
        <w:t>, 10 Uhr, bis Sa</w:t>
      </w:r>
      <w:r>
        <w:rPr>
          <w:sz w:val="20"/>
          <w:szCs w:val="20"/>
        </w:rPr>
        <w:t>,</w:t>
      </w:r>
      <w:r w:rsidRPr="006F43F9">
        <w:rPr>
          <w:sz w:val="20"/>
          <w:szCs w:val="20"/>
        </w:rPr>
        <w:t xml:space="preserve"> </w:t>
      </w:r>
      <w:r>
        <w:rPr>
          <w:sz w:val="20"/>
          <w:szCs w:val="20"/>
        </w:rPr>
        <w:t>11. Nov. 2017</w:t>
      </w:r>
      <w:r w:rsidRPr="006F43F9">
        <w:rPr>
          <w:sz w:val="20"/>
          <w:szCs w:val="20"/>
        </w:rPr>
        <w:t>, 18 Uhr</w:t>
      </w:r>
    </w:p>
    <w:p w:rsidR="009126DB" w:rsidRPr="006F43F9" w:rsidRDefault="009126DB" w:rsidP="009126DB">
      <w:pPr>
        <w:pStyle w:val="KeinLeerraum"/>
        <w:spacing w:line="360" w:lineRule="auto"/>
        <w:rPr>
          <w:sz w:val="20"/>
          <w:szCs w:val="20"/>
        </w:rPr>
      </w:pPr>
      <w:r w:rsidRPr="006F43F9">
        <w:rPr>
          <w:sz w:val="20"/>
          <w:szCs w:val="20"/>
        </w:rPr>
        <w:t>Seminar 8</w:t>
      </w:r>
      <w:r w:rsidRPr="006F43F9">
        <w:rPr>
          <w:b/>
          <w:sz w:val="20"/>
          <w:szCs w:val="20"/>
        </w:rPr>
        <w:t>, Unterrichtspraxis</w:t>
      </w:r>
      <w:r w:rsidRPr="006F43F9">
        <w:rPr>
          <w:sz w:val="20"/>
          <w:szCs w:val="20"/>
        </w:rPr>
        <w:t xml:space="preserve">, Freitag, </w:t>
      </w:r>
      <w:r>
        <w:rPr>
          <w:sz w:val="20"/>
          <w:szCs w:val="20"/>
        </w:rPr>
        <w:t>9.</w:t>
      </w:r>
      <w:r w:rsidRPr="006F43F9">
        <w:rPr>
          <w:sz w:val="20"/>
          <w:szCs w:val="20"/>
        </w:rPr>
        <w:t xml:space="preserve"> </w:t>
      </w:r>
      <w:r>
        <w:rPr>
          <w:sz w:val="20"/>
          <w:szCs w:val="20"/>
        </w:rPr>
        <w:t>Februar</w:t>
      </w:r>
      <w:r w:rsidRPr="006F43F9">
        <w:rPr>
          <w:sz w:val="20"/>
          <w:szCs w:val="20"/>
        </w:rPr>
        <w:t xml:space="preserve"> 201</w:t>
      </w:r>
      <w:r>
        <w:rPr>
          <w:sz w:val="20"/>
          <w:szCs w:val="20"/>
        </w:rPr>
        <w:t>8</w:t>
      </w:r>
      <w:r w:rsidRPr="006F43F9">
        <w:rPr>
          <w:sz w:val="20"/>
          <w:szCs w:val="20"/>
        </w:rPr>
        <w:t>, 10 Uhr, bis</w:t>
      </w:r>
      <w:r>
        <w:rPr>
          <w:sz w:val="20"/>
          <w:szCs w:val="20"/>
        </w:rPr>
        <w:t xml:space="preserve"> </w:t>
      </w:r>
      <w:r w:rsidRPr="006F43F9">
        <w:rPr>
          <w:sz w:val="20"/>
          <w:szCs w:val="20"/>
        </w:rPr>
        <w:t xml:space="preserve">Samstag, </w:t>
      </w:r>
      <w:r>
        <w:rPr>
          <w:sz w:val="20"/>
          <w:szCs w:val="20"/>
        </w:rPr>
        <w:t>10.</w:t>
      </w:r>
      <w:r w:rsidRPr="006F43F9">
        <w:rPr>
          <w:sz w:val="20"/>
          <w:szCs w:val="20"/>
        </w:rPr>
        <w:t xml:space="preserve"> </w:t>
      </w:r>
      <w:r>
        <w:rPr>
          <w:sz w:val="20"/>
          <w:szCs w:val="20"/>
        </w:rPr>
        <w:t>Febr.</w:t>
      </w:r>
      <w:r w:rsidRPr="006F43F9">
        <w:rPr>
          <w:sz w:val="20"/>
          <w:szCs w:val="20"/>
        </w:rPr>
        <w:t xml:space="preserve"> 201</w:t>
      </w:r>
      <w:r>
        <w:rPr>
          <w:sz w:val="20"/>
          <w:szCs w:val="20"/>
        </w:rPr>
        <w:t>8</w:t>
      </w:r>
      <w:r w:rsidRPr="006F43F9">
        <w:rPr>
          <w:sz w:val="20"/>
          <w:szCs w:val="20"/>
        </w:rPr>
        <w:t>, 18 Uhr</w:t>
      </w:r>
    </w:p>
    <w:p w:rsidR="009126DB" w:rsidRPr="006F43F9" w:rsidRDefault="009126DB" w:rsidP="009126DB">
      <w:pPr>
        <w:pStyle w:val="KeinLeerraum"/>
        <w:spacing w:line="360" w:lineRule="auto"/>
        <w:rPr>
          <w:sz w:val="20"/>
          <w:szCs w:val="20"/>
        </w:rPr>
      </w:pPr>
      <w:r w:rsidRPr="006F43F9">
        <w:rPr>
          <w:sz w:val="20"/>
          <w:szCs w:val="20"/>
        </w:rPr>
        <w:t xml:space="preserve">Seminar 9, </w:t>
      </w:r>
      <w:r w:rsidRPr="006F43F9">
        <w:rPr>
          <w:b/>
          <w:sz w:val="20"/>
          <w:szCs w:val="20"/>
        </w:rPr>
        <w:t>Wahlbereich I</w:t>
      </w:r>
      <w:r w:rsidRPr="006F43F9">
        <w:rPr>
          <w:sz w:val="20"/>
          <w:szCs w:val="20"/>
        </w:rPr>
        <w:t xml:space="preserve">,  Freitag, </w:t>
      </w:r>
      <w:r>
        <w:rPr>
          <w:sz w:val="20"/>
          <w:szCs w:val="20"/>
        </w:rPr>
        <w:t>11.</w:t>
      </w:r>
      <w:r w:rsidRPr="006F43F9">
        <w:rPr>
          <w:sz w:val="20"/>
          <w:szCs w:val="20"/>
        </w:rPr>
        <w:t xml:space="preserve"> Mai 201</w:t>
      </w:r>
      <w:r>
        <w:rPr>
          <w:sz w:val="20"/>
          <w:szCs w:val="20"/>
        </w:rPr>
        <w:t>8</w:t>
      </w:r>
      <w:r w:rsidRPr="006F43F9">
        <w:rPr>
          <w:sz w:val="20"/>
          <w:szCs w:val="20"/>
        </w:rPr>
        <w:t>, 17 Uhr, bis Sonntag</w:t>
      </w:r>
      <w:r>
        <w:rPr>
          <w:sz w:val="20"/>
          <w:szCs w:val="20"/>
        </w:rPr>
        <w:t>, 13.</w:t>
      </w:r>
      <w:r w:rsidRPr="006F43F9">
        <w:rPr>
          <w:sz w:val="20"/>
          <w:szCs w:val="20"/>
        </w:rPr>
        <w:t xml:space="preserve"> Mai 201</w:t>
      </w:r>
      <w:r>
        <w:rPr>
          <w:sz w:val="20"/>
          <w:szCs w:val="20"/>
        </w:rPr>
        <w:t>8</w:t>
      </w:r>
      <w:r w:rsidRPr="006F43F9">
        <w:rPr>
          <w:sz w:val="20"/>
          <w:szCs w:val="20"/>
        </w:rPr>
        <w:t>, 16 Uhr</w:t>
      </w:r>
    </w:p>
    <w:p w:rsidR="009126DB" w:rsidRDefault="009126DB" w:rsidP="009126DB">
      <w:pPr>
        <w:pStyle w:val="KeinLeerraum"/>
        <w:spacing w:line="360" w:lineRule="auto"/>
        <w:rPr>
          <w:sz w:val="20"/>
          <w:szCs w:val="20"/>
        </w:rPr>
      </w:pPr>
      <w:r w:rsidRPr="006F43F9">
        <w:rPr>
          <w:sz w:val="20"/>
          <w:szCs w:val="20"/>
        </w:rPr>
        <w:t xml:space="preserve">Seminar 10, </w:t>
      </w:r>
      <w:r w:rsidRPr="006F43F9">
        <w:rPr>
          <w:b/>
          <w:sz w:val="20"/>
          <w:szCs w:val="20"/>
        </w:rPr>
        <w:t>Wahlbereich II</w:t>
      </w:r>
      <w:r>
        <w:rPr>
          <w:sz w:val="20"/>
          <w:szCs w:val="20"/>
        </w:rPr>
        <w:t>,  Freitag, 15</w:t>
      </w:r>
      <w:r w:rsidRPr="006F43F9">
        <w:rPr>
          <w:sz w:val="20"/>
          <w:szCs w:val="20"/>
        </w:rPr>
        <w:t>. Ju</w:t>
      </w:r>
      <w:r>
        <w:rPr>
          <w:sz w:val="20"/>
          <w:szCs w:val="20"/>
        </w:rPr>
        <w:t>n</w:t>
      </w:r>
      <w:r w:rsidRPr="006F43F9">
        <w:rPr>
          <w:sz w:val="20"/>
          <w:szCs w:val="20"/>
        </w:rPr>
        <w:t>i 201</w:t>
      </w:r>
      <w:r>
        <w:rPr>
          <w:sz w:val="20"/>
          <w:szCs w:val="20"/>
        </w:rPr>
        <w:t>8, 17 Uhr, bis Sonntag, 17</w:t>
      </w:r>
      <w:r w:rsidRPr="006F43F9">
        <w:rPr>
          <w:sz w:val="20"/>
          <w:szCs w:val="20"/>
        </w:rPr>
        <w:t>. Ju</w:t>
      </w:r>
      <w:r>
        <w:rPr>
          <w:sz w:val="20"/>
          <w:szCs w:val="20"/>
        </w:rPr>
        <w:t>n</w:t>
      </w:r>
      <w:r w:rsidRPr="006F43F9">
        <w:rPr>
          <w:sz w:val="20"/>
          <w:szCs w:val="20"/>
        </w:rPr>
        <w:t>i</w:t>
      </w:r>
      <w:r>
        <w:rPr>
          <w:sz w:val="20"/>
          <w:szCs w:val="20"/>
        </w:rPr>
        <w:t xml:space="preserve"> 2018</w:t>
      </w:r>
      <w:r w:rsidRPr="006F43F9">
        <w:rPr>
          <w:sz w:val="20"/>
          <w:szCs w:val="20"/>
        </w:rPr>
        <w:t>, 16 Uhr</w:t>
      </w:r>
    </w:p>
    <w:p w:rsidR="009126DB" w:rsidRDefault="009126DB" w:rsidP="009126DB">
      <w:pPr>
        <w:pStyle w:val="KeinLeerraum"/>
        <w:spacing w:line="360" w:lineRule="auto"/>
        <w:rPr>
          <w:sz w:val="20"/>
          <w:szCs w:val="20"/>
        </w:rPr>
      </w:pPr>
    </w:p>
    <w:p w:rsidR="009126DB" w:rsidRDefault="009126DB" w:rsidP="009126DB">
      <w:pPr>
        <w:pStyle w:val="KeinLeerraum"/>
        <w:spacing w:line="360" w:lineRule="auto"/>
        <w:rPr>
          <w:b/>
          <w:sz w:val="20"/>
          <w:szCs w:val="20"/>
        </w:rPr>
      </w:pPr>
    </w:p>
    <w:p w:rsidR="009126DB" w:rsidRPr="002821EB" w:rsidRDefault="009126DB" w:rsidP="009126DB">
      <w:pPr>
        <w:pStyle w:val="KeinLeerraum"/>
        <w:spacing w:line="360" w:lineRule="auto"/>
        <w:rPr>
          <w:rFonts w:ascii="Arial" w:hAnsi="Arial" w:cs="Arial"/>
          <w:b/>
          <w:sz w:val="20"/>
          <w:szCs w:val="20"/>
        </w:rPr>
      </w:pPr>
      <w:r w:rsidRPr="002821EB">
        <w:rPr>
          <w:b/>
          <w:sz w:val="20"/>
          <w:szCs w:val="20"/>
        </w:rPr>
        <w:t>Kosten</w:t>
      </w:r>
    </w:p>
    <w:p w:rsidR="009126DB" w:rsidRPr="002821EB" w:rsidRDefault="009126DB" w:rsidP="009126DB">
      <w:pPr>
        <w:pStyle w:val="KeinLeerraum"/>
        <w:spacing w:line="360" w:lineRule="auto"/>
        <w:rPr>
          <w:rFonts w:ascii="Arial" w:hAnsi="Arial" w:cs="Arial"/>
          <w:sz w:val="20"/>
          <w:szCs w:val="20"/>
        </w:rPr>
      </w:pPr>
      <w:r w:rsidRPr="002821EB">
        <w:rPr>
          <w:sz w:val="20"/>
          <w:szCs w:val="20"/>
        </w:rPr>
        <w:t xml:space="preserve">Die Gesamtkosten betragen </w:t>
      </w:r>
      <w:r>
        <w:rPr>
          <w:sz w:val="20"/>
          <w:szCs w:val="20"/>
        </w:rPr>
        <w:t>2185</w:t>
      </w:r>
      <w:r w:rsidRPr="002821EB">
        <w:rPr>
          <w:sz w:val="20"/>
          <w:szCs w:val="20"/>
        </w:rPr>
        <w:t xml:space="preserve">,- €, inklusive Unterbringung im EZ und Vollverpflegung, zahlbar in 3 Raten, 1.Rate  à </w:t>
      </w:r>
      <w:r>
        <w:rPr>
          <w:sz w:val="20"/>
          <w:szCs w:val="20"/>
        </w:rPr>
        <w:t>825</w:t>
      </w:r>
      <w:r w:rsidRPr="002821EB">
        <w:rPr>
          <w:sz w:val="20"/>
          <w:szCs w:val="20"/>
        </w:rPr>
        <w:t>,- €, Raten 2 und 3 jeweils à 6</w:t>
      </w:r>
      <w:r>
        <w:rPr>
          <w:sz w:val="20"/>
          <w:szCs w:val="20"/>
        </w:rPr>
        <w:t>80</w:t>
      </w:r>
      <w:r w:rsidRPr="002821EB">
        <w:rPr>
          <w:sz w:val="20"/>
          <w:szCs w:val="20"/>
        </w:rPr>
        <w:t xml:space="preserve">,- €.  (Fälligkeit der 3 Raten: </w:t>
      </w:r>
      <w:r>
        <w:rPr>
          <w:sz w:val="20"/>
          <w:szCs w:val="20"/>
        </w:rPr>
        <w:t>01.09.</w:t>
      </w:r>
      <w:r w:rsidRPr="002821EB">
        <w:rPr>
          <w:sz w:val="20"/>
          <w:szCs w:val="20"/>
        </w:rPr>
        <w:t>.201</w:t>
      </w:r>
      <w:r>
        <w:rPr>
          <w:sz w:val="20"/>
          <w:szCs w:val="20"/>
        </w:rPr>
        <w:t>6</w:t>
      </w:r>
      <w:r w:rsidRPr="002821EB">
        <w:rPr>
          <w:sz w:val="20"/>
          <w:szCs w:val="20"/>
        </w:rPr>
        <w:t>, 15.01.201</w:t>
      </w:r>
      <w:r>
        <w:rPr>
          <w:sz w:val="20"/>
          <w:szCs w:val="20"/>
        </w:rPr>
        <w:t>7</w:t>
      </w:r>
      <w:r w:rsidRPr="002821EB">
        <w:rPr>
          <w:sz w:val="20"/>
          <w:szCs w:val="20"/>
        </w:rPr>
        <w:t xml:space="preserve">, </w:t>
      </w:r>
      <w:r>
        <w:rPr>
          <w:sz w:val="20"/>
          <w:szCs w:val="20"/>
        </w:rPr>
        <w:t>15</w:t>
      </w:r>
      <w:r w:rsidRPr="002821EB">
        <w:rPr>
          <w:sz w:val="20"/>
          <w:szCs w:val="20"/>
        </w:rPr>
        <w:t>.0</w:t>
      </w:r>
      <w:r>
        <w:rPr>
          <w:sz w:val="20"/>
          <w:szCs w:val="20"/>
        </w:rPr>
        <w:t>8</w:t>
      </w:r>
      <w:r w:rsidRPr="002821EB">
        <w:rPr>
          <w:sz w:val="20"/>
          <w:szCs w:val="20"/>
        </w:rPr>
        <w:t>.201</w:t>
      </w:r>
      <w:r>
        <w:rPr>
          <w:sz w:val="20"/>
          <w:szCs w:val="20"/>
        </w:rPr>
        <w:t>7</w:t>
      </w:r>
      <w:r w:rsidRPr="002821EB">
        <w:rPr>
          <w:sz w:val="20"/>
          <w:szCs w:val="20"/>
        </w:rPr>
        <w:t>)</w:t>
      </w:r>
    </w:p>
    <w:p w:rsidR="009126DB" w:rsidRPr="002821EB" w:rsidRDefault="009126DB" w:rsidP="009126DB">
      <w:pPr>
        <w:pStyle w:val="KeinLeerraum"/>
        <w:spacing w:line="360" w:lineRule="auto"/>
        <w:rPr>
          <w:sz w:val="20"/>
          <w:szCs w:val="20"/>
        </w:rPr>
      </w:pPr>
      <w:r w:rsidRPr="002821EB">
        <w:rPr>
          <w:sz w:val="20"/>
          <w:szCs w:val="20"/>
        </w:rPr>
        <w:t>Bei Zahlung des Gesamtbetrages bis zum 1.</w:t>
      </w:r>
      <w:r>
        <w:rPr>
          <w:sz w:val="20"/>
          <w:szCs w:val="20"/>
        </w:rPr>
        <w:t>9</w:t>
      </w:r>
      <w:r w:rsidRPr="002821EB">
        <w:rPr>
          <w:sz w:val="20"/>
          <w:szCs w:val="20"/>
        </w:rPr>
        <w:t>.201</w:t>
      </w:r>
      <w:r>
        <w:rPr>
          <w:sz w:val="20"/>
          <w:szCs w:val="20"/>
        </w:rPr>
        <w:t>6</w:t>
      </w:r>
      <w:r w:rsidRPr="002821EB">
        <w:rPr>
          <w:sz w:val="20"/>
          <w:szCs w:val="20"/>
        </w:rPr>
        <w:t xml:space="preserve"> werden 2 % Rabatt gewährt.</w:t>
      </w:r>
    </w:p>
    <w:p w:rsidR="009126DB" w:rsidRPr="002821EB" w:rsidRDefault="009126DB" w:rsidP="009126DB">
      <w:pPr>
        <w:pStyle w:val="KeinLeerraum"/>
        <w:spacing w:line="360" w:lineRule="auto"/>
        <w:rPr>
          <w:sz w:val="20"/>
          <w:szCs w:val="20"/>
        </w:rPr>
      </w:pPr>
      <w:r w:rsidRPr="002821EB">
        <w:rPr>
          <w:sz w:val="20"/>
          <w:szCs w:val="20"/>
        </w:rPr>
        <w:t>Bei Zahlung des Gesamtbetrages bis zum 1.</w:t>
      </w:r>
      <w:r>
        <w:rPr>
          <w:sz w:val="20"/>
          <w:szCs w:val="20"/>
        </w:rPr>
        <w:t>8</w:t>
      </w:r>
      <w:r w:rsidRPr="002821EB">
        <w:rPr>
          <w:sz w:val="20"/>
          <w:szCs w:val="20"/>
        </w:rPr>
        <w:t>.201</w:t>
      </w:r>
      <w:r>
        <w:rPr>
          <w:sz w:val="20"/>
          <w:szCs w:val="20"/>
        </w:rPr>
        <w:t>6</w:t>
      </w:r>
      <w:r w:rsidRPr="002821EB">
        <w:rPr>
          <w:sz w:val="20"/>
          <w:szCs w:val="20"/>
        </w:rPr>
        <w:t xml:space="preserve"> wird ein Frühbucherrabatt von 5 % gewährt.</w:t>
      </w:r>
    </w:p>
    <w:p w:rsidR="009126DB" w:rsidRDefault="009126DB" w:rsidP="009126DB">
      <w:pPr>
        <w:overflowPunct w:val="0"/>
        <w:autoSpaceDE w:val="0"/>
        <w:autoSpaceDN w:val="0"/>
        <w:adjustRightInd w:val="0"/>
        <w:rPr>
          <w:sz w:val="20"/>
        </w:rPr>
      </w:pPr>
    </w:p>
    <w:p w:rsidR="009126DB" w:rsidRPr="002821EB" w:rsidRDefault="009126DB" w:rsidP="009126DB">
      <w:pPr>
        <w:pStyle w:val="KeinLeerraum"/>
        <w:spacing w:line="360" w:lineRule="auto"/>
        <w:rPr>
          <w:rFonts w:ascii="Arial" w:hAnsi="Arial" w:cs="Arial"/>
          <w:sz w:val="20"/>
          <w:szCs w:val="20"/>
        </w:rPr>
      </w:pPr>
      <w:r w:rsidRPr="002821EB">
        <w:rPr>
          <w:sz w:val="20"/>
          <w:szCs w:val="20"/>
        </w:rPr>
        <w:t xml:space="preserve">Belegung einzelner Seminare ist nach Rücksprache ebenfalls möglich. </w:t>
      </w:r>
    </w:p>
    <w:p w:rsidR="009126DB" w:rsidRPr="002821EB" w:rsidRDefault="009126DB" w:rsidP="009126DB">
      <w:pPr>
        <w:pStyle w:val="KeinLeerraum"/>
        <w:spacing w:line="360" w:lineRule="auto"/>
        <w:rPr>
          <w:sz w:val="20"/>
          <w:szCs w:val="20"/>
        </w:rPr>
      </w:pPr>
      <w:r w:rsidRPr="002821EB">
        <w:rPr>
          <w:sz w:val="20"/>
          <w:szCs w:val="20"/>
        </w:rPr>
        <w:t>Bei Einzelbelegung betragen die Kosten 1</w:t>
      </w:r>
      <w:r>
        <w:rPr>
          <w:sz w:val="20"/>
          <w:szCs w:val="20"/>
        </w:rPr>
        <w:t>94</w:t>
      </w:r>
      <w:r w:rsidRPr="002821EB">
        <w:rPr>
          <w:sz w:val="20"/>
          <w:szCs w:val="20"/>
        </w:rPr>
        <w:t>,- €  für die Seminare 1, 2, 5, 6 u. 7,  und 2</w:t>
      </w:r>
      <w:r>
        <w:rPr>
          <w:sz w:val="20"/>
          <w:szCs w:val="20"/>
        </w:rPr>
        <w:t>94</w:t>
      </w:r>
      <w:r w:rsidRPr="002821EB">
        <w:rPr>
          <w:sz w:val="20"/>
          <w:szCs w:val="20"/>
        </w:rPr>
        <w:t xml:space="preserve">,- € für die Seminare </w:t>
      </w:r>
    </w:p>
    <w:p w:rsidR="009126DB" w:rsidRPr="002821EB" w:rsidRDefault="009126DB" w:rsidP="009126DB">
      <w:pPr>
        <w:pStyle w:val="KeinLeerraum"/>
        <w:spacing w:line="360" w:lineRule="auto"/>
        <w:rPr>
          <w:sz w:val="20"/>
          <w:szCs w:val="20"/>
        </w:rPr>
      </w:pPr>
      <w:r w:rsidRPr="002821EB">
        <w:rPr>
          <w:sz w:val="20"/>
          <w:szCs w:val="20"/>
        </w:rPr>
        <w:t>3, 4, 8, 9 u. 10. (inkl. Unterkunft im EZ und Vollverpflegung)</w:t>
      </w:r>
    </w:p>
    <w:p w:rsidR="009126DB" w:rsidRDefault="009126DB" w:rsidP="009126DB">
      <w:pPr>
        <w:pStyle w:val="Textkrper"/>
        <w:spacing w:line="360" w:lineRule="auto"/>
        <w:rPr>
          <w:rFonts w:ascii="Times New Roman" w:hAnsi="Times New Roman" w:cs="Times New Roman"/>
        </w:rPr>
      </w:pPr>
    </w:p>
    <w:p w:rsidR="009126DB" w:rsidRDefault="009126DB" w:rsidP="009126DB">
      <w:pPr>
        <w:pStyle w:val="Textkrper"/>
        <w:spacing w:line="360" w:lineRule="auto"/>
        <w:rPr>
          <w:rFonts w:ascii="Times New Roman" w:hAnsi="Times New Roman" w:cs="Times New Roman"/>
        </w:rPr>
      </w:pPr>
      <w:r w:rsidRPr="00626441">
        <w:rPr>
          <w:rFonts w:ascii="Times New Roman" w:hAnsi="Times New Roman" w:cs="Times New Roman"/>
          <w:b/>
        </w:rPr>
        <w:t xml:space="preserve">Einzahlungen </w:t>
      </w:r>
      <w:r>
        <w:rPr>
          <w:rFonts w:ascii="Times New Roman" w:hAnsi="Times New Roman" w:cs="Times New Roman"/>
        </w:rPr>
        <w:t xml:space="preserve">bitte auf das  </w:t>
      </w:r>
    </w:p>
    <w:p w:rsidR="009126DB" w:rsidRDefault="009126DB" w:rsidP="009126DB">
      <w:pPr>
        <w:pStyle w:val="Textkrper"/>
        <w:spacing w:line="360" w:lineRule="auto"/>
        <w:rPr>
          <w:rFonts w:ascii="Times New Roman" w:hAnsi="Times New Roman" w:cs="Times New Roman"/>
        </w:rPr>
      </w:pPr>
      <w:r>
        <w:rPr>
          <w:rFonts w:ascii="Times New Roman" w:hAnsi="Times New Roman" w:cs="Times New Roman"/>
        </w:rPr>
        <w:t>Konto Nr. 8600116, Kontoinhaber: Udo Jolly, bei der Deutschen Bank 24 (BLZ 200 700 24)</w:t>
      </w:r>
    </w:p>
    <w:p w:rsidR="009126DB" w:rsidRPr="00DB053A" w:rsidRDefault="009126DB" w:rsidP="009126DB">
      <w:pPr>
        <w:overflowPunct w:val="0"/>
        <w:autoSpaceDE w:val="0"/>
        <w:autoSpaceDN w:val="0"/>
        <w:adjustRightInd w:val="0"/>
        <w:rPr>
          <w:sz w:val="20"/>
        </w:rPr>
      </w:pPr>
      <w:r w:rsidRPr="00DB053A">
        <w:rPr>
          <w:sz w:val="20"/>
        </w:rPr>
        <w:t>IBAN: DE</w:t>
      </w:r>
      <w:r>
        <w:rPr>
          <w:sz w:val="20"/>
        </w:rPr>
        <w:t xml:space="preserve"> </w:t>
      </w:r>
      <w:r w:rsidRPr="00DB053A">
        <w:rPr>
          <w:sz w:val="20"/>
        </w:rPr>
        <w:t>43</w:t>
      </w:r>
      <w:r>
        <w:rPr>
          <w:sz w:val="20"/>
        </w:rPr>
        <w:t xml:space="preserve"> </w:t>
      </w:r>
      <w:r w:rsidRPr="00DB053A">
        <w:rPr>
          <w:sz w:val="20"/>
        </w:rPr>
        <w:t>2007</w:t>
      </w:r>
      <w:r>
        <w:rPr>
          <w:sz w:val="20"/>
        </w:rPr>
        <w:t xml:space="preserve"> </w:t>
      </w:r>
      <w:r w:rsidRPr="00DB053A">
        <w:rPr>
          <w:sz w:val="20"/>
        </w:rPr>
        <w:t>0024</w:t>
      </w:r>
      <w:r>
        <w:rPr>
          <w:sz w:val="20"/>
        </w:rPr>
        <w:t xml:space="preserve"> 0</w:t>
      </w:r>
      <w:r w:rsidRPr="00DB053A">
        <w:rPr>
          <w:sz w:val="20"/>
        </w:rPr>
        <w:t>860</w:t>
      </w:r>
      <w:r>
        <w:rPr>
          <w:sz w:val="20"/>
        </w:rPr>
        <w:t xml:space="preserve"> 0</w:t>
      </w:r>
      <w:r w:rsidRPr="00DB053A">
        <w:rPr>
          <w:sz w:val="20"/>
        </w:rPr>
        <w:t>116</w:t>
      </w:r>
      <w:r>
        <w:rPr>
          <w:sz w:val="20"/>
        </w:rPr>
        <w:t xml:space="preserve"> </w:t>
      </w:r>
      <w:r w:rsidRPr="00DB053A">
        <w:rPr>
          <w:sz w:val="20"/>
        </w:rPr>
        <w:t xml:space="preserve">00,  </w:t>
      </w:r>
      <w:r>
        <w:rPr>
          <w:sz w:val="20"/>
        </w:rPr>
        <w:t xml:space="preserve">  </w:t>
      </w:r>
      <w:r w:rsidRPr="00DB053A">
        <w:rPr>
          <w:sz w:val="20"/>
        </w:rPr>
        <w:t>BIC (SWIFT):  DEUTDEDBHAM</w:t>
      </w:r>
    </w:p>
    <w:p w:rsidR="009126DB" w:rsidRDefault="009126DB" w:rsidP="009126DB">
      <w:pPr>
        <w:pStyle w:val="KeinLeerraum"/>
        <w:spacing w:line="360" w:lineRule="auto"/>
        <w:rPr>
          <w:b/>
          <w:sz w:val="20"/>
          <w:szCs w:val="20"/>
        </w:rPr>
      </w:pPr>
    </w:p>
    <w:p w:rsidR="009126DB" w:rsidRPr="002821EB" w:rsidRDefault="009126DB" w:rsidP="009126DB">
      <w:pPr>
        <w:pStyle w:val="KeinLeerraum"/>
        <w:spacing w:line="360" w:lineRule="auto"/>
        <w:rPr>
          <w:b/>
          <w:sz w:val="20"/>
          <w:szCs w:val="20"/>
        </w:rPr>
      </w:pPr>
      <w:r w:rsidRPr="002821EB">
        <w:rPr>
          <w:b/>
          <w:sz w:val="20"/>
          <w:szCs w:val="20"/>
        </w:rPr>
        <w:t xml:space="preserve">Anmeldung zur Weiterbildungsmaßnahme bitte formlos, aber schriftlich </w:t>
      </w:r>
      <w:r w:rsidRPr="002821EB">
        <w:rPr>
          <w:b/>
          <w:bCs/>
          <w:sz w:val="20"/>
          <w:szCs w:val="20"/>
        </w:rPr>
        <w:t>direkt an:</w:t>
      </w:r>
      <w:r w:rsidRPr="002821EB">
        <w:rPr>
          <w:b/>
          <w:sz w:val="20"/>
          <w:szCs w:val="20"/>
        </w:rPr>
        <w:t xml:space="preserve"> </w:t>
      </w:r>
    </w:p>
    <w:p w:rsidR="009126DB" w:rsidRPr="002821EB" w:rsidRDefault="009126DB" w:rsidP="009126DB">
      <w:pPr>
        <w:pStyle w:val="KeinLeerraum"/>
        <w:spacing w:line="360" w:lineRule="auto"/>
        <w:rPr>
          <w:snapToGrid w:val="0"/>
          <w:sz w:val="20"/>
          <w:szCs w:val="20"/>
        </w:rPr>
      </w:pPr>
      <w:r w:rsidRPr="002821EB">
        <w:rPr>
          <w:sz w:val="20"/>
          <w:szCs w:val="20"/>
        </w:rPr>
        <w:t>Udo Jolly, Hagenbeckstraße 171 b, 22527 Hamburg</w:t>
      </w:r>
    </w:p>
    <w:p w:rsidR="009126DB" w:rsidRPr="00626441" w:rsidRDefault="009126DB" w:rsidP="009126DB">
      <w:pPr>
        <w:pStyle w:val="KeinLeerraum"/>
        <w:spacing w:line="360" w:lineRule="auto"/>
        <w:rPr>
          <w:b/>
          <w:sz w:val="20"/>
          <w:szCs w:val="20"/>
        </w:rPr>
      </w:pPr>
      <w:r w:rsidRPr="00626441">
        <w:rPr>
          <w:b/>
          <w:sz w:val="20"/>
          <w:szCs w:val="20"/>
        </w:rPr>
        <w:t xml:space="preserve">Alle Informationen finden Sie auch auf der Website  </w:t>
      </w:r>
      <w:r w:rsidRPr="00626441">
        <w:rPr>
          <w:b/>
          <w:bCs/>
          <w:sz w:val="20"/>
          <w:szCs w:val="20"/>
        </w:rPr>
        <w:t>www.theaterprojekt-hamburg.de</w:t>
      </w:r>
      <w:r w:rsidRPr="00626441">
        <w:rPr>
          <w:b/>
          <w:sz w:val="20"/>
          <w:szCs w:val="20"/>
        </w:rPr>
        <w:t xml:space="preserve">  </w:t>
      </w:r>
    </w:p>
    <w:p w:rsidR="009126DB" w:rsidRDefault="009126DB" w:rsidP="009126DB">
      <w:pPr>
        <w:pStyle w:val="Zwischenberschrift"/>
        <w:spacing w:line="360" w:lineRule="auto"/>
        <w:rPr>
          <w:rFonts w:ascii="Arial" w:hAnsi="Arial"/>
        </w:rPr>
      </w:pPr>
    </w:p>
    <w:p w:rsidR="009126DB" w:rsidRPr="0010092E" w:rsidRDefault="009126DB" w:rsidP="009126DB">
      <w:pPr>
        <w:pStyle w:val="Zwischenberschrift"/>
        <w:spacing w:line="360" w:lineRule="auto"/>
        <w:rPr>
          <w:rFonts w:ascii="Arial" w:hAnsi="Arial"/>
          <w:sz w:val="24"/>
          <w:szCs w:val="24"/>
        </w:rPr>
      </w:pPr>
      <w:r w:rsidRPr="0010092E">
        <w:rPr>
          <w:rFonts w:ascii="Arial" w:hAnsi="Arial"/>
          <w:sz w:val="24"/>
          <w:szCs w:val="24"/>
        </w:rPr>
        <w:t xml:space="preserve">Anmeldeschluss ist der </w:t>
      </w:r>
      <w:r>
        <w:rPr>
          <w:rFonts w:ascii="Arial" w:hAnsi="Arial"/>
          <w:sz w:val="24"/>
          <w:szCs w:val="24"/>
        </w:rPr>
        <w:t>15</w:t>
      </w:r>
      <w:r w:rsidRPr="0010092E">
        <w:rPr>
          <w:rFonts w:ascii="Arial" w:hAnsi="Arial"/>
          <w:sz w:val="24"/>
          <w:szCs w:val="24"/>
        </w:rPr>
        <w:t>. August 201</w:t>
      </w:r>
      <w:r>
        <w:rPr>
          <w:rFonts w:ascii="Arial" w:hAnsi="Arial"/>
          <w:sz w:val="24"/>
          <w:szCs w:val="24"/>
        </w:rPr>
        <w:t>6</w:t>
      </w:r>
      <w:r w:rsidRPr="0010092E">
        <w:rPr>
          <w:rFonts w:ascii="Arial" w:hAnsi="Arial"/>
          <w:sz w:val="24"/>
          <w:szCs w:val="24"/>
        </w:rPr>
        <w:t xml:space="preserve"> </w:t>
      </w:r>
    </w:p>
    <w:p w:rsidR="009126DB" w:rsidRDefault="009126DB" w:rsidP="009126DB">
      <w:pPr>
        <w:overflowPunct w:val="0"/>
        <w:autoSpaceDE w:val="0"/>
        <w:autoSpaceDN w:val="0"/>
        <w:adjustRightInd w:val="0"/>
        <w:rPr>
          <w:rFonts w:ascii="Arial" w:hAnsi="Arial" w:cs="Arial"/>
          <w:sz w:val="20"/>
        </w:rPr>
      </w:pPr>
    </w:p>
    <w:p w:rsidR="009126DB" w:rsidRPr="002821EB" w:rsidRDefault="009126DB" w:rsidP="009126DB">
      <w:pPr>
        <w:pStyle w:val="KeinLeerraum"/>
        <w:spacing w:line="360" w:lineRule="auto"/>
        <w:rPr>
          <w:rFonts w:ascii="Arial" w:hAnsi="Arial" w:cs="Arial"/>
          <w:b/>
          <w:sz w:val="20"/>
          <w:szCs w:val="20"/>
        </w:rPr>
      </w:pPr>
      <w:r w:rsidRPr="002821EB">
        <w:rPr>
          <w:b/>
          <w:sz w:val="20"/>
          <w:szCs w:val="20"/>
        </w:rPr>
        <w:t>Rückfragen</w:t>
      </w:r>
      <w:r>
        <w:rPr>
          <w:b/>
          <w:sz w:val="20"/>
          <w:szCs w:val="20"/>
        </w:rPr>
        <w:t>:</w:t>
      </w:r>
    </w:p>
    <w:p w:rsidR="009126DB" w:rsidRPr="00E11E7E" w:rsidRDefault="009126DB" w:rsidP="009126DB">
      <w:pPr>
        <w:pStyle w:val="KeinLeerraum"/>
        <w:spacing w:line="360" w:lineRule="auto"/>
        <w:rPr>
          <w:sz w:val="20"/>
          <w:szCs w:val="20"/>
          <w:lang w:val="en-US"/>
        </w:rPr>
      </w:pPr>
      <w:r w:rsidRPr="00E11E7E">
        <w:rPr>
          <w:sz w:val="20"/>
          <w:szCs w:val="20"/>
          <w:lang w:val="en-US"/>
        </w:rPr>
        <w:t>Udo &amp; Andrea Jolly, Hagenbeckstraße 171 b, 22527 Hamburg, 040 / 450 393 89</w:t>
      </w:r>
    </w:p>
    <w:p w:rsidR="009126DB" w:rsidRPr="002821EB" w:rsidRDefault="009126DB" w:rsidP="009126DB">
      <w:pPr>
        <w:pStyle w:val="KeinLeerraum"/>
        <w:spacing w:line="360" w:lineRule="auto"/>
        <w:rPr>
          <w:sz w:val="20"/>
          <w:szCs w:val="20"/>
          <w:lang w:val="en-US"/>
        </w:rPr>
      </w:pPr>
      <w:r w:rsidRPr="002821EB">
        <w:rPr>
          <w:sz w:val="20"/>
          <w:szCs w:val="20"/>
          <w:lang w:val="en-US"/>
        </w:rPr>
        <w:t>Email: udojolly@gmx.de</w:t>
      </w:r>
    </w:p>
    <w:p w:rsidR="009126DB" w:rsidRPr="00E11E7E" w:rsidRDefault="009126DB" w:rsidP="009126DB">
      <w:pPr>
        <w:pStyle w:val="KeinLeerraum"/>
        <w:spacing w:line="360" w:lineRule="auto"/>
        <w:rPr>
          <w:sz w:val="20"/>
          <w:szCs w:val="20"/>
        </w:rPr>
      </w:pPr>
      <w:r w:rsidRPr="00E11E7E">
        <w:rPr>
          <w:sz w:val="20"/>
          <w:szCs w:val="20"/>
        </w:rPr>
        <w:t xml:space="preserve">oder: </w:t>
      </w:r>
    </w:p>
    <w:p w:rsidR="009126DB" w:rsidRPr="002821EB" w:rsidRDefault="009126DB" w:rsidP="009126DB">
      <w:pPr>
        <w:pStyle w:val="KeinLeerraum"/>
        <w:spacing w:line="360" w:lineRule="auto"/>
        <w:rPr>
          <w:rFonts w:ascii="Arial" w:hAnsi="Arial" w:cs="Arial"/>
          <w:sz w:val="20"/>
          <w:szCs w:val="20"/>
        </w:rPr>
      </w:pPr>
      <w:r w:rsidRPr="002821EB">
        <w:rPr>
          <w:sz w:val="20"/>
          <w:szCs w:val="20"/>
        </w:rPr>
        <w:t xml:space="preserve">NLQ, Thomas Sander, Keßlerstr.52, 31134 Hildesheim, 05121 / 1695-277 (nur montags) </w:t>
      </w:r>
    </w:p>
    <w:p w:rsidR="009126DB" w:rsidRPr="002821EB" w:rsidRDefault="009126DB" w:rsidP="009126DB">
      <w:pPr>
        <w:pStyle w:val="KeinLeerraum"/>
        <w:spacing w:line="360" w:lineRule="auto"/>
        <w:rPr>
          <w:rFonts w:ascii="Arial" w:hAnsi="Arial" w:cs="Arial"/>
          <w:sz w:val="20"/>
          <w:szCs w:val="20"/>
          <w:lang w:val="en-US"/>
        </w:rPr>
      </w:pPr>
      <w:r w:rsidRPr="002821EB">
        <w:rPr>
          <w:sz w:val="20"/>
          <w:szCs w:val="20"/>
          <w:lang w:val="en-US"/>
        </w:rPr>
        <w:t xml:space="preserve">Email: thomas.sander@nlq.niedersachsen.de </w:t>
      </w:r>
    </w:p>
    <w:p w:rsidR="009126DB" w:rsidRPr="0010092E" w:rsidRDefault="009126DB" w:rsidP="009126DB">
      <w:pPr>
        <w:pStyle w:val="KeinLeerraum"/>
        <w:spacing w:line="360" w:lineRule="auto"/>
        <w:rPr>
          <w:b/>
          <w:lang w:val="en-US"/>
        </w:rPr>
      </w:pPr>
    </w:p>
    <w:p w:rsidR="009126DB" w:rsidRPr="00B545E6" w:rsidRDefault="009126DB" w:rsidP="009126DB">
      <w:pPr>
        <w:rPr>
          <w:lang w:val="en-US"/>
        </w:rPr>
      </w:pPr>
    </w:p>
    <w:p w:rsidR="00A9593D" w:rsidRPr="009126DB" w:rsidRDefault="00A9593D">
      <w:pPr>
        <w:rPr>
          <w:lang w:val="en-US"/>
        </w:rPr>
      </w:pPr>
    </w:p>
    <w:sectPr w:rsidR="00A9593D" w:rsidRPr="009126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utiger Roman">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6DB"/>
    <w:rsid w:val="003F00BC"/>
    <w:rsid w:val="004E5ABC"/>
    <w:rsid w:val="00794AA7"/>
    <w:rsid w:val="009126DB"/>
    <w:rsid w:val="00997FD8"/>
    <w:rsid w:val="00A9593D"/>
    <w:rsid w:val="00CF7A70"/>
    <w:rsid w:val="00E54E44"/>
    <w:rsid w:val="00E8011A"/>
    <w:rsid w:val="00E90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88C87-0D1B-4EED-B0F3-1C6D37A2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de-DE"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00BC"/>
  </w:style>
  <w:style w:type="paragraph" w:styleId="berschrift1">
    <w:name w:val="heading 1"/>
    <w:basedOn w:val="Standard"/>
    <w:next w:val="Standard"/>
    <w:link w:val="berschrift1Zchn"/>
    <w:qFormat/>
    <w:rsid w:val="009126DB"/>
    <w:pPr>
      <w:keepNext/>
      <w:overflowPunct w:val="0"/>
      <w:autoSpaceDE w:val="0"/>
      <w:autoSpaceDN w:val="0"/>
      <w:adjustRightInd w:val="0"/>
      <w:spacing w:after="0"/>
      <w:jc w:val="center"/>
      <w:outlineLvl w:val="0"/>
    </w:pPr>
    <w:rPr>
      <w:rFonts w:ascii="Arial" w:eastAsia="Arial Unicode MS" w:hAnsi="Arial" w:cs="Arial"/>
      <w:b/>
      <w: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F00BC"/>
    <w:pPr>
      <w:spacing w:after="0" w:line="240" w:lineRule="auto"/>
    </w:pPr>
  </w:style>
  <w:style w:type="character" w:customStyle="1" w:styleId="berschrift1Zchn">
    <w:name w:val="Überschrift 1 Zchn"/>
    <w:basedOn w:val="Absatz-Standardschriftart"/>
    <w:link w:val="berschrift1"/>
    <w:rsid w:val="009126DB"/>
    <w:rPr>
      <w:rFonts w:ascii="Arial" w:eastAsia="Arial Unicode MS" w:hAnsi="Arial" w:cs="Arial"/>
      <w:b/>
      <w:i/>
      <w:lang w:eastAsia="de-DE"/>
    </w:rPr>
  </w:style>
  <w:style w:type="paragraph" w:styleId="Textkrper">
    <w:name w:val="Body Text"/>
    <w:basedOn w:val="Standard"/>
    <w:link w:val="TextkrperZchn"/>
    <w:semiHidden/>
    <w:rsid w:val="009126DB"/>
    <w:pPr>
      <w:overflowPunct w:val="0"/>
      <w:autoSpaceDE w:val="0"/>
      <w:autoSpaceDN w:val="0"/>
      <w:adjustRightInd w:val="0"/>
      <w:spacing w:after="0" w:line="240" w:lineRule="auto"/>
    </w:pPr>
    <w:rPr>
      <w:rFonts w:ascii="Arial" w:eastAsia="Times New Roman" w:hAnsi="Arial" w:cs="Arial"/>
      <w:sz w:val="20"/>
      <w:lang w:eastAsia="de-DE"/>
    </w:rPr>
  </w:style>
  <w:style w:type="character" w:customStyle="1" w:styleId="TextkrperZchn">
    <w:name w:val="Textkörper Zchn"/>
    <w:basedOn w:val="Absatz-Standardschriftart"/>
    <w:link w:val="Textkrper"/>
    <w:semiHidden/>
    <w:rsid w:val="009126DB"/>
    <w:rPr>
      <w:rFonts w:ascii="Arial" w:eastAsia="Times New Roman" w:hAnsi="Arial" w:cs="Arial"/>
      <w:sz w:val="20"/>
      <w:lang w:eastAsia="de-DE"/>
    </w:rPr>
  </w:style>
  <w:style w:type="paragraph" w:customStyle="1" w:styleId="Zwischenberschrift">
    <w:name w:val="Zwischenüberschrift"/>
    <w:next w:val="Standard"/>
    <w:rsid w:val="009126DB"/>
    <w:pPr>
      <w:overflowPunct w:val="0"/>
      <w:autoSpaceDE w:val="0"/>
      <w:autoSpaceDN w:val="0"/>
      <w:adjustRightInd w:val="0"/>
      <w:spacing w:after="0" w:line="226" w:lineRule="atLeast"/>
    </w:pPr>
    <w:rPr>
      <w:rFonts w:ascii="Frutiger Roman" w:eastAsia="Times New Roman" w:hAnsi="Frutiger Roman"/>
      <w:b/>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ED9470F2.dotm</Template>
  <TotalTime>0</TotalTime>
  <Pages>3</Pages>
  <Words>940</Words>
  <Characters>5927</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Sander, Thomas (NLQ)</cp:lastModifiedBy>
  <cp:revision>2</cp:revision>
  <dcterms:created xsi:type="dcterms:W3CDTF">2015-11-02T08:44:00Z</dcterms:created>
  <dcterms:modified xsi:type="dcterms:W3CDTF">2015-11-02T08:44:00Z</dcterms:modified>
</cp:coreProperties>
</file>